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89AE0" w14:textId="77777777" w:rsidR="000E25F0" w:rsidRPr="000E25F0" w:rsidRDefault="000E25F0" w:rsidP="000E25F0">
      <w:pPr>
        <w:jc w:val="center"/>
        <w:rPr>
          <w:rFonts w:ascii="Calibri" w:eastAsia="Calibri" w:hAnsi="Calibri" w:cs="Times New Roman"/>
          <w:sz w:val="28"/>
          <w:szCs w:val="28"/>
        </w:rPr>
      </w:pPr>
      <w:bookmarkStart w:id="0" w:name="_Hlk120693273"/>
      <w:r w:rsidRPr="000E25F0">
        <w:rPr>
          <w:rFonts w:ascii="Calibri" w:eastAsia="Calibri" w:hAnsi="Calibri" w:cs="Times New Roman"/>
          <w:b/>
          <w:noProof/>
          <w:lang w:eastAsia="ru-RU"/>
        </w:rPr>
        <w:drawing>
          <wp:inline distT="0" distB="0" distL="0" distR="0" wp14:anchorId="5A634557" wp14:editId="2D67F1D3">
            <wp:extent cx="596900" cy="749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900" cy="749300"/>
                    </a:xfrm>
                    <a:prstGeom prst="rect">
                      <a:avLst/>
                    </a:prstGeom>
                    <a:noFill/>
                    <a:ln>
                      <a:noFill/>
                    </a:ln>
                  </pic:spPr>
                </pic:pic>
              </a:graphicData>
            </a:graphic>
          </wp:inline>
        </w:drawing>
      </w:r>
    </w:p>
    <w:p w14:paraId="2B4A5546" w14:textId="77777777" w:rsidR="000E25F0" w:rsidRPr="000E25F0" w:rsidRDefault="000E25F0" w:rsidP="000E25F0">
      <w:pPr>
        <w:jc w:val="center"/>
        <w:rPr>
          <w:rFonts w:ascii="Calibri" w:eastAsia="Calibri" w:hAnsi="Calibri" w:cs="Times New Roman"/>
          <w:sz w:val="2"/>
          <w:szCs w:val="2"/>
        </w:rPr>
      </w:pPr>
    </w:p>
    <w:p w14:paraId="5DB6265C" w14:textId="77777777" w:rsidR="000E25F0" w:rsidRPr="000E25F0" w:rsidRDefault="000E25F0" w:rsidP="000E25F0">
      <w:pPr>
        <w:widowControl w:val="0"/>
        <w:spacing w:after="0" w:line="240" w:lineRule="auto"/>
        <w:jc w:val="center"/>
        <w:rPr>
          <w:rFonts w:ascii="Times New Roman" w:eastAsia="Arial" w:hAnsi="Times New Roman" w:cs="Times New Roman"/>
          <w:color w:val="000000"/>
          <w:sz w:val="24"/>
          <w:szCs w:val="24"/>
          <w:lang w:eastAsia="ru-RU" w:bidi="ru-RU"/>
        </w:rPr>
      </w:pPr>
      <w:r w:rsidRPr="000E25F0">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2FEA7FA6" w14:textId="77777777" w:rsidR="000E25F0" w:rsidRPr="000E25F0" w:rsidRDefault="000E25F0" w:rsidP="000E25F0">
      <w:pPr>
        <w:widowControl w:val="0"/>
        <w:spacing w:after="0" w:line="240" w:lineRule="auto"/>
        <w:jc w:val="center"/>
        <w:rPr>
          <w:rFonts w:ascii="Times New Roman" w:eastAsia="Arial" w:hAnsi="Times New Roman" w:cs="Times New Roman"/>
          <w:color w:val="000000"/>
          <w:sz w:val="24"/>
          <w:szCs w:val="24"/>
          <w:lang w:eastAsia="ru-RU" w:bidi="ru-RU"/>
        </w:rPr>
      </w:pPr>
      <w:r w:rsidRPr="000E25F0">
        <w:rPr>
          <w:rFonts w:ascii="Times New Roman" w:eastAsia="Arial" w:hAnsi="Times New Roman" w:cs="Times New Roman"/>
          <w:color w:val="000000"/>
          <w:sz w:val="24"/>
          <w:szCs w:val="24"/>
          <w:lang w:eastAsia="ru-RU" w:bidi="ru-RU"/>
        </w:rPr>
        <w:t>ЛЕНИНГРАДСКОЙ ОБЛАСТИ</w:t>
      </w:r>
    </w:p>
    <w:p w14:paraId="522FD02E" w14:textId="77777777" w:rsidR="000E25F0" w:rsidRPr="000E25F0" w:rsidRDefault="000E25F0" w:rsidP="000E25F0">
      <w:pPr>
        <w:widowControl w:val="0"/>
        <w:spacing w:after="0" w:line="240" w:lineRule="auto"/>
        <w:jc w:val="center"/>
        <w:rPr>
          <w:rFonts w:ascii="Times New Roman" w:eastAsia="Arial" w:hAnsi="Times New Roman" w:cs="Times New Roman"/>
          <w:color w:val="000000"/>
          <w:sz w:val="24"/>
          <w:szCs w:val="24"/>
          <w:lang w:eastAsia="ru-RU" w:bidi="ru-RU"/>
        </w:rPr>
      </w:pPr>
    </w:p>
    <w:p w14:paraId="0F525C7D" w14:textId="77777777" w:rsidR="000E25F0" w:rsidRPr="000E25F0" w:rsidRDefault="000E25F0" w:rsidP="000E25F0">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1" w:name="bookmark61"/>
      <w:r w:rsidRPr="000E25F0">
        <w:rPr>
          <w:rFonts w:ascii="Times New Roman" w:eastAsia="Arial" w:hAnsi="Times New Roman" w:cs="Times New Roman"/>
          <w:b/>
          <w:bCs/>
          <w:color w:val="000000"/>
          <w:sz w:val="28"/>
          <w:szCs w:val="28"/>
          <w:lang w:eastAsia="ru-RU" w:bidi="ru-RU"/>
        </w:rPr>
        <w:t>П О С Т А Н О В Л Е Н И Е</w:t>
      </w:r>
      <w:bookmarkEnd w:id="1"/>
    </w:p>
    <w:p w14:paraId="65B2F0D7" w14:textId="77777777" w:rsidR="000E25F0" w:rsidRPr="000E25F0" w:rsidRDefault="000E25F0" w:rsidP="000E25F0">
      <w:pPr>
        <w:keepNext/>
        <w:keepLines/>
        <w:widowControl w:val="0"/>
        <w:spacing w:after="0" w:line="240" w:lineRule="auto"/>
        <w:jc w:val="center"/>
        <w:outlineLvl w:val="1"/>
        <w:rPr>
          <w:rFonts w:ascii="Times New Roman" w:eastAsia="Arial" w:hAnsi="Times New Roman" w:cs="Times New Roman"/>
          <w:bCs/>
          <w:sz w:val="28"/>
          <w:szCs w:val="28"/>
        </w:rPr>
      </w:pPr>
    </w:p>
    <w:p w14:paraId="1CCE423F" w14:textId="77777777" w:rsidR="000E25F0" w:rsidRPr="000E25F0" w:rsidRDefault="000E25F0" w:rsidP="000E25F0">
      <w:pPr>
        <w:spacing w:after="0" w:line="240" w:lineRule="auto"/>
        <w:rPr>
          <w:rFonts w:ascii="Times New Roman" w:eastAsia="Calibri" w:hAnsi="Times New Roman" w:cs="Times New Roman"/>
          <w:sz w:val="28"/>
          <w:szCs w:val="28"/>
          <w:lang w:eastAsia="ru-RU"/>
        </w:rPr>
      </w:pPr>
      <w:r w:rsidRPr="000E25F0">
        <w:rPr>
          <w:rFonts w:ascii="Times New Roman" w:eastAsia="Calibri" w:hAnsi="Times New Roman" w:cs="Times New Roman"/>
          <w:sz w:val="28"/>
          <w:szCs w:val="28"/>
          <w:lang w:eastAsia="ru-RU"/>
        </w:rPr>
        <w:t>от 14.03.2025</w:t>
      </w:r>
      <w:r w:rsidRPr="000E25F0">
        <w:rPr>
          <w:rFonts w:ascii="Times New Roman" w:eastAsia="Calibri" w:hAnsi="Times New Roman" w:cs="Times New Roman"/>
          <w:sz w:val="28"/>
          <w:szCs w:val="28"/>
          <w:lang w:eastAsia="ru-RU"/>
        </w:rPr>
        <w:tab/>
      </w:r>
      <w:r w:rsidRPr="000E25F0">
        <w:rPr>
          <w:rFonts w:ascii="Times New Roman" w:eastAsia="Calibri" w:hAnsi="Times New Roman" w:cs="Times New Roman"/>
          <w:sz w:val="28"/>
          <w:szCs w:val="28"/>
          <w:lang w:eastAsia="ru-RU"/>
        </w:rPr>
        <w:tab/>
      </w:r>
      <w:r w:rsidRPr="000E25F0">
        <w:rPr>
          <w:rFonts w:ascii="Times New Roman" w:eastAsia="Calibri" w:hAnsi="Times New Roman" w:cs="Times New Roman"/>
          <w:sz w:val="28"/>
          <w:szCs w:val="28"/>
          <w:lang w:eastAsia="ru-RU"/>
        </w:rPr>
        <w:tab/>
      </w:r>
      <w:r w:rsidRPr="000E25F0">
        <w:rPr>
          <w:rFonts w:ascii="Times New Roman" w:eastAsia="Calibri" w:hAnsi="Times New Roman" w:cs="Times New Roman"/>
          <w:sz w:val="28"/>
          <w:szCs w:val="28"/>
          <w:lang w:eastAsia="ru-RU"/>
        </w:rPr>
        <w:tab/>
      </w:r>
      <w:r w:rsidRPr="000E25F0">
        <w:rPr>
          <w:rFonts w:ascii="Times New Roman" w:eastAsia="Calibri" w:hAnsi="Times New Roman" w:cs="Times New Roman"/>
          <w:sz w:val="28"/>
          <w:szCs w:val="28"/>
          <w:lang w:eastAsia="ru-RU"/>
        </w:rPr>
        <w:tab/>
      </w:r>
      <w:r w:rsidRPr="000E25F0">
        <w:rPr>
          <w:rFonts w:ascii="Times New Roman" w:eastAsia="Calibri" w:hAnsi="Times New Roman" w:cs="Times New Roman"/>
          <w:sz w:val="28"/>
          <w:szCs w:val="28"/>
          <w:lang w:eastAsia="ru-RU"/>
        </w:rPr>
        <w:tab/>
      </w:r>
      <w:r w:rsidRPr="000E25F0">
        <w:rPr>
          <w:rFonts w:ascii="Times New Roman" w:eastAsia="Calibri" w:hAnsi="Times New Roman" w:cs="Times New Roman"/>
          <w:sz w:val="28"/>
          <w:szCs w:val="28"/>
          <w:lang w:eastAsia="ru-RU"/>
        </w:rPr>
        <w:tab/>
      </w:r>
      <w:r w:rsidRPr="000E25F0">
        <w:rPr>
          <w:rFonts w:ascii="Times New Roman" w:eastAsia="Calibri" w:hAnsi="Times New Roman" w:cs="Times New Roman"/>
          <w:sz w:val="28"/>
          <w:szCs w:val="28"/>
          <w:lang w:eastAsia="ru-RU"/>
        </w:rPr>
        <w:tab/>
        <w:t>№ 1931</w:t>
      </w:r>
    </w:p>
    <w:p w14:paraId="2FD03212" w14:textId="77777777" w:rsidR="000E25F0" w:rsidRPr="000E25F0" w:rsidRDefault="000E25F0" w:rsidP="000E25F0">
      <w:pPr>
        <w:widowControl w:val="0"/>
        <w:tabs>
          <w:tab w:val="left" w:pos="3792"/>
          <w:tab w:val="left" w:pos="7550"/>
        </w:tabs>
        <w:spacing w:after="0" w:line="240" w:lineRule="auto"/>
        <w:rPr>
          <w:rFonts w:ascii="Times New Roman" w:eastAsia="Arial" w:hAnsi="Times New Roman" w:cs="Times New Roman"/>
          <w:color w:val="000000"/>
          <w:sz w:val="28"/>
          <w:szCs w:val="28"/>
          <w:lang w:bidi="ru-RU"/>
        </w:rPr>
      </w:pPr>
    </w:p>
    <w:p w14:paraId="611DA571" w14:textId="77777777" w:rsidR="000E25F0" w:rsidRPr="000E25F0" w:rsidRDefault="000E25F0" w:rsidP="000E25F0">
      <w:pPr>
        <w:widowControl w:val="0"/>
        <w:tabs>
          <w:tab w:val="left" w:pos="3792"/>
          <w:tab w:val="left" w:pos="7550"/>
        </w:tabs>
        <w:spacing w:after="0" w:line="240" w:lineRule="auto"/>
        <w:rPr>
          <w:rFonts w:ascii="Times New Roman" w:eastAsia="Arial" w:hAnsi="Times New Roman" w:cs="Times New Roman"/>
          <w:color w:val="000000"/>
          <w:sz w:val="28"/>
          <w:szCs w:val="28"/>
          <w:lang w:bidi="ru-RU"/>
        </w:rPr>
      </w:pP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0E25F0" w:rsidRPr="000E25F0" w14:paraId="18991980" w14:textId="77777777" w:rsidTr="000E25F0">
        <w:trPr>
          <w:trHeight w:val="825"/>
        </w:trPr>
        <w:tc>
          <w:tcPr>
            <w:tcW w:w="4962" w:type="dxa"/>
          </w:tcPr>
          <w:p w14:paraId="4960D623" w14:textId="77777777" w:rsidR="000E25F0" w:rsidRPr="000E25F0" w:rsidRDefault="000E25F0" w:rsidP="000E25F0">
            <w:pPr>
              <w:tabs>
                <w:tab w:val="left" w:pos="4820"/>
              </w:tabs>
              <w:spacing w:after="0" w:line="240" w:lineRule="auto"/>
              <w:ind w:right="629"/>
              <w:jc w:val="both"/>
              <w:rPr>
                <w:rFonts w:ascii="Times New Roman" w:eastAsia="Arial" w:hAnsi="Times New Roman"/>
                <w:iCs/>
                <w:sz w:val="24"/>
                <w:szCs w:val="24"/>
                <w:lang w:eastAsia="ru-RU" w:bidi="ru-RU"/>
              </w:rPr>
            </w:pPr>
            <w:r w:rsidRPr="000E25F0">
              <w:rPr>
                <w:rFonts w:ascii="Times New Roman" w:eastAsia="Arial" w:hAnsi="Times New Roman"/>
                <w:iCs/>
                <w:sz w:val="24"/>
                <w:szCs w:val="24"/>
                <w:lang w:eastAsia="ru-RU" w:bidi="ru-RU"/>
              </w:rPr>
              <w:t>О создании общественной комиссии по формированию комфортной городской среды на территории Сиверского территориального управления Гатчинского муниципального округа Ленинградской области</w:t>
            </w:r>
          </w:p>
          <w:p w14:paraId="2303E0BF" w14:textId="77777777" w:rsidR="000E25F0" w:rsidRPr="000E25F0" w:rsidRDefault="000E25F0" w:rsidP="000E25F0">
            <w:pPr>
              <w:spacing w:after="0" w:line="240" w:lineRule="auto"/>
              <w:ind w:right="3827"/>
              <w:jc w:val="both"/>
              <w:outlineLvl w:val="2"/>
              <w:rPr>
                <w:rFonts w:ascii="Times New Roman" w:hAnsi="Times New Roman"/>
                <w:sz w:val="28"/>
                <w:szCs w:val="28"/>
                <w:lang w:eastAsia="ru-RU"/>
              </w:rPr>
            </w:pPr>
          </w:p>
          <w:p w14:paraId="66D1C5AB" w14:textId="77777777" w:rsidR="000E25F0" w:rsidRPr="000E25F0" w:rsidRDefault="000E25F0" w:rsidP="000E25F0">
            <w:pPr>
              <w:widowControl w:val="0"/>
              <w:tabs>
                <w:tab w:val="left" w:pos="3792"/>
                <w:tab w:val="left" w:pos="7550"/>
              </w:tabs>
              <w:spacing w:after="0" w:line="240" w:lineRule="auto"/>
              <w:ind w:firstLine="709"/>
              <w:jc w:val="both"/>
              <w:rPr>
                <w:rFonts w:ascii="Times New Roman" w:eastAsia="Arial" w:hAnsi="Times New Roman"/>
                <w:iCs/>
                <w:sz w:val="24"/>
                <w:szCs w:val="24"/>
                <w:lang w:bidi="ru-RU"/>
              </w:rPr>
            </w:pPr>
          </w:p>
        </w:tc>
      </w:tr>
    </w:tbl>
    <w:bookmarkEnd w:id="0"/>
    <w:p w14:paraId="4473F7F3" w14:textId="77777777" w:rsidR="000E25F0" w:rsidRPr="000E25F0" w:rsidRDefault="000E25F0" w:rsidP="000E25F0">
      <w:pPr>
        <w:spacing w:after="0" w:line="240" w:lineRule="auto"/>
        <w:ind w:firstLine="709"/>
        <w:jc w:val="both"/>
        <w:rPr>
          <w:rFonts w:ascii="Times New Roman" w:eastAsia="Calibri" w:hAnsi="Times New Roman" w:cs="Times New Roman"/>
          <w:sz w:val="28"/>
          <w:szCs w:val="28"/>
        </w:rPr>
      </w:pPr>
      <w:r w:rsidRPr="000E25F0">
        <w:rPr>
          <w:rFonts w:ascii="Times New Roman" w:eastAsia="Times New Roman" w:hAnsi="Times New Roman" w:cs="Times New Roman"/>
          <w:bCs/>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РФ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Pr="000E25F0">
        <w:rPr>
          <w:rFonts w:ascii="Times New Roman" w:eastAsia="Calibri" w:hAnsi="Times New Roman" w:cs="Times New Roman"/>
          <w:sz w:val="28"/>
          <w:szCs w:val="28"/>
        </w:rPr>
        <w:t>», приказом Министерства строительства и жилищно-коммунального хозяйства Российской Федерации от 30 декабря 2020 г. N 913/</w:t>
      </w:r>
      <w:proofErr w:type="spellStart"/>
      <w:r w:rsidRPr="000E25F0">
        <w:rPr>
          <w:rFonts w:ascii="Times New Roman" w:eastAsia="Calibri" w:hAnsi="Times New Roman" w:cs="Times New Roman"/>
          <w:sz w:val="28"/>
          <w:szCs w:val="28"/>
        </w:rPr>
        <w:t>пр</w:t>
      </w:r>
      <w:proofErr w:type="spellEnd"/>
      <w:r w:rsidRPr="000E25F0">
        <w:rPr>
          <w:rFonts w:ascii="Times New Roman" w:eastAsia="Calibri" w:hAnsi="Times New Roman" w:cs="Times New Roman"/>
          <w:sz w:val="28"/>
          <w:szCs w:val="28"/>
        </w:rPr>
        <w:t xml:space="preserve"> «Об утверждении </w:t>
      </w:r>
      <w:hyperlink r:id="rId6" w:anchor="6560IO" w:history="1">
        <w:r w:rsidRPr="000E25F0">
          <w:rPr>
            <w:rFonts w:ascii="Times New Roman" w:eastAsia="Calibri" w:hAnsi="Times New Roman" w:cs="Times New Roman"/>
            <w:color w:val="0000FF"/>
            <w:sz w:val="28"/>
            <w:szCs w:val="28"/>
            <w:u w:val="single"/>
          </w:rPr>
          <w:t>методических рекомендаций по вовлечению граждан, их объединений и иных лиц в решение вопросов развития городской среды</w:t>
        </w:r>
      </w:hyperlink>
      <w:r w:rsidRPr="000E25F0">
        <w:rPr>
          <w:rFonts w:ascii="Times New Roman" w:eastAsia="Calibri" w:hAnsi="Times New Roman" w:cs="Times New Roman"/>
          <w:sz w:val="28"/>
          <w:szCs w:val="28"/>
        </w:rPr>
        <w:t xml:space="preserve">», руководствуясь Уставом муниципального образования Гатчинский муниципальный округ Ленинградской области, учитывая решение совета депутатов Гатчинского муниципального округа Ленинградской области от 22.11.2024 г. № 70 «О создании Сиверского территориального управления администрации муниципального образования Гатчинский муниципальный округ Ленинградской области», </w:t>
      </w:r>
    </w:p>
    <w:p w14:paraId="2FFC04D0" w14:textId="77777777" w:rsidR="000E25F0" w:rsidRPr="000E25F0" w:rsidRDefault="000E25F0" w:rsidP="000E25F0">
      <w:pPr>
        <w:spacing w:after="0" w:line="240" w:lineRule="auto"/>
        <w:jc w:val="both"/>
        <w:rPr>
          <w:rFonts w:ascii="Times New Roman" w:eastAsia="Times New Roman" w:hAnsi="Times New Roman" w:cs="Times New Roman"/>
          <w:b/>
          <w:sz w:val="28"/>
          <w:szCs w:val="28"/>
          <w:lang w:eastAsia="ru-RU"/>
        </w:rPr>
      </w:pPr>
      <w:r w:rsidRPr="000E25F0">
        <w:rPr>
          <w:rFonts w:ascii="Times New Roman" w:eastAsia="Times New Roman" w:hAnsi="Times New Roman" w:cs="Times New Roman"/>
          <w:b/>
          <w:sz w:val="28"/>
          <w:szCs w:val="28"/>
          <w:lang w:eastAsia="ru-RU"/>
        </w:rPr>
        <w:t>ПОСТАНОВЛЯЕТ:</w:t>
      </w:r>
    </w:p>
    <w:p w14:paraId="725169BD" w14:textId="77777777" w:rsidR="000E25F0" w:rsidRPr="000E25F0" w:rsidRDefault="000E25F0" w:rsidP="000E25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0E25F0">
        <w:rPr>
          <w:rFonts w:ascii="Times New Roman" w:eastAsia="Times New Roman" w:hAnsi="Times New Roman" w:cs="Times New Roman"/>
          <w:sz w:val="28"/>
          <w:szCs w:val="28"/>
          <w:lang w:eastAsia="ru-RU"/>
        </w:rPr>
        <w:t>1. Создать общественную комиссию по формированию комфортной городской среды на территории Сиверского территориального управления Гатчинского муниципального округа Ленинградской области</w:t>
      </w:r>
      <w:r w:rsidRPr="000E25F0">
        <w:rPr>
          <w:rFonts w:ascii="Times New Roman" w:eastAsia="Calibri" w:hAnsi="Times New Roman" w:cs="Times New Roman"/>
          <w:sz w:val="28"/>
          <w:szCs w:val="28"/>
        </w:rPr>
        <w:t>.</w:t>
      </w:r>
    </w:p>
    <w:p w14:paraId="3852711F" w14:textId="77777777" w:rsidR="000E25F0" w:rsidRPr="000E25F0" w:rsidRDefault="000E25F0" w:rsidP="000E25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Calibri" w:hAnsi="Times New Roman" w:cs="Times New Roman"/>
          <w:sz w:val="28"/>
          <w:szCs w:val="28"/>
        </w:rPr>
        <w:t xml:space="preserve">2. </w:t>
      </w:r>
      <w:r w:rsidRPr="000E25F0">
        <w:rPr>
          <w:rFonts w:ascii="Times New Roman" w:eastAsia="Times New Roman" w:hAnsi="Times New Roman" w:cs="Times New Roman"/>
          <w:sz w:val="28"/>
          <w:szCs w:val="28"/>
          <w:lang w:eastAsia="ru-RU"/>
        </w:rPr>
        <w:t>Утвердить Положение об общественной комиссии по формированию комфортной городской среды на территории Сиверского территориального управления Гатчинского муниципального округа Ленинградской области состав общественной комиссию по формированию комфортной городской среды на территории Сиверского территориального управления</w:t>
      </w:r>
      <w:r w:rsidRPr="000E25F0">
        <w:rPr>
          <w:rFonts w:ascii="Times New Roman" w:eastAsia="Times New Roman" w:hAnsi="Times New Roman" w:cs="Times New Roman"/>
          <w:sz w:val="24"/>
          <w:szCs w:val="24"/>
          <w:lang w:eastAsia="ru-RU"/>
        </w:rPr>
        <w:t xml:space="preserve"> </w:t>
      </w:r>
      <w:r w:rsidRPr="000E25F0">
        <w:rPr>
          <w:rFonts w:ascii="Times New Roman" w:eastAsia="Times New Roman" w:hAnsi="Times New Roman" w:cs="Times New Roman"/>
          <w:sz w:val="28"/>
          <w:szCs w:val="28"/>
          <w:lang w:eastAsia="ru-RU"/>
        </w:rPr>
        <w:t xml:space="preserve">Гатчинского </w:t>
      </w:r>
      <w:r w:rsidRPr="000E25F0">
        <w:rPr>
          <w:rFonts w:ascii="Times New Roman" w:eastAsia="Times New Roman" w:hAnsi="Times New Roman" w:cs="Times New Roman"/>
          <w:sz w:val="28"/>
          <w:szCs w:val="28"/>
          <w:lang w:eastAsia="ru-RU"/>
        </w:rPr>
        <w:lastRenderedPageBreak/>
        <w:t>муниципального округа Ленинградской области, согласно приложениям №№ 1, 2 к настоящему постановлению.</w:t>
      </w:r>
    </w:p>
    <w:p w14:paraId="4DCA76AC" w14:textId="77777777" w:rsidR="000E25F0" w:rsidRPr="000E25F0" w:rsidRDefault="000E25F0" w:rsidP="000E25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3. Настоящее постановление вступает в силу со дня официального опубликования в газете «Официальный вестник» - приложение к газете «Гатчинская правда» и подлежит размещению в информационно-телекоммуникационной сети «Интернет».</w:t>
      </w:r>
    </w:p>
    <w:p w14:paraId="6B37781A"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4. Признать утратившим силу постановление администрации Гатчинского муниципального района от 03.09.2021 г. № 645 «</w:t>
      </w:r>
      <w:r w:rsidRPr="000E25F0">
        <w:rPr>
          <w:rFonts w:ascii="Times New Roman" w:eastAsia="Calibri" w:hAnsi="Times New Roman" w:cs="Times New Roman"/>
          <w:sz w:val="28"/>
          <w:szCs w:val="28"/>
        </w:rPr>
        <w:t>Об утверждении Положения об</w:t>
      </w:r>
      <w:r w:rsidRPr="000E25F0">
        <w:rPr>
          <w:rFonts w:ascii="Times New Roman" w:eastAsia="Calibri" w:hAnsi="Times New Roman" w:cs="Times New Roman"/>
          <w:color w:val="FF0000"/>
          <w:sz w:val="28"/>
          <w:szCs w:val="28"/>
        </w:rPr>
        <w:t xml:space="preserve"> </w:t>
      </w:r>
      <w:r w:rsidRPr="000E25F0">
        <w:rPr>
          <w:rFonts w:ascii="Times New Roman" w:eastAsia="Calibri" w:hAnsi="Times New Roman" w:cs="Times New Roman"/>
          <w:sz w:val="28"/>
          <w:szCs w:val="28"/>
        </w:rPr>
        <w:t>общественной комиссии по формированию комфортной городской среды и о создании общественной комиссии муниципального образования «Сиверское городское поселение Гатчинского муниципального района Ленинградской области» (в редакции постановления от 23.12.2021г. № 1122)</w:t>
      </w:r>
      <w:r w:rsidRPr="000E25F0">
        <w:rPr>
          <w:rFonts w:ascii="Times New Roman" w:eastAsia="Times New Roman" w:hAnsi="Times New Roman" w:cs="Times New Roman"/>
          <w:sz w:val="28"/>
          <w:szCs w:val="28"/>
          <w:lang w:eastAsia="ru-RU"/>
        </w:rPr>
        <w:t>.</w:t>
      </w:r>
    </w:p>
    <w:p w14:paraId="4A07728F" w14:textId="77777777" w:rsidR="000E25F0" w:rsidRPr="000E25F0" w:rsidRDefault="000E25F0" w:rsidP="000E25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Calibri" w:hAnsi="Times New Roman" w:cs="Times New Roman"/>
          <w:sz w:val="28"/>
          <w:szCs w:val="28"/>
        </w:rPr>
        <w:t xml:space="preserve">5. </w:t>
      </w:r>
      <w:r w:rsidRPr="000E25F0">
        <w:rPr>
          <w:rFonts w:ascii="Times New Roman" w:eastAsia="Times New Roman" w:hAnsi="Times New Roman" w:cs="Times New Roman"/>
          <w:sz w:val="28"/>
          <w:szCs w:val="28"/>
          <w:lang w:eastAsia="ru-RU"/>
        </w:rPr>
        <w:t>Контроль исполнения настоящего постановления возложить на главу Сиверского территориального управления администрации муниципального образования Гатчинский муниципальный округ Ленинградской области Семенова П.В.</w:t>
      </w:r>
    </w:p>
    <w:p w14:paraId="1AC2AE32" w14:textId="77777777" w:rsidR="000E25F0" w:rsidRPr="000E25F0" w:rsidRDefault="000E25F0" w:rsidP="000E25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9A16A43" w14:textId="77777777" w:rsidR="000E25F0" w:rsidRPr="000E25F0" w:rsidRDefault="000E25F0" w:rsidP="000E25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0766BBA" w14:textId="77777777" w:rsidR="000E25F0" w:rsidRPr="000E25F0" w:rsidRDefault="000E25F0" w:rsidP="000E25F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A0F7AD0" w14:textId="77777777" w:rsidR="000E25F0" w:rsidRPr="000E25F0" w:rsidRDefault="000E25F0" w:rsidP="000E25F0">
      <w:pPr>
        <w:shd w:val="clear" w:color="auto" w:fill="FFFFFF"/>
        <w:spacing w:after="0" w:line="240" w:lineRule="auto"/>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Исполняющий обязанности главы</w:t>
      </w:r>
    </w:p>
    <w:p w14:paraId="1EE758E7" w14:textId="77777777" w:rsidR="000E25F0" w:rsidRPr="000E25F0" w:rsidRDefault="000E25F0" w:rsidP="000E25F0">
      <w:pPr>
        <w:shd w:val="clear" w:color="auto" w:fill="FFFFFF"/>
        <w:spacing w:after="0" w:line="240" w:lineRule="auto"/>
        <w:rPr>
          <w:rFonts w:ascii="Times New Roman" w:eastAsia="Times New Roman" w:hAnsi="Times New Roman" w:cs="Times New Roman"/>
          <w:sz w:val="32"/>
          <w:szCs w:val="32"/>
          <w:lang w:eastAsia="ru-RU"/>
        </w:rPr>
      </w:pPr>
      <w:r w:rsidRPr="000E25F0">
        <w:rPr>
          <w:rFonts w:ascii="Times New Roman" w:eastAsia="Times New Roman" w:hAnsi="Times New Roman" w:cs="Times New Roman"/>
          <w:sz w:val="24"/>
          <w:szCs w:val="24"/>
          <w:lang w:eastAsia="ru-RU"/>
        </w:rPr>
        <w:t xml:space="preserve"> </w:t>
      </w:r>
      <w:r w:rsidRPr="000E25F0">
        <w:rPr>
          <w:rFonts w:ascii="Times New Roman" w:eastAsia="Times New Roman" w:hAnsi="Times New Roman" w:cs="Times New Roman"/>
          <w:sz w:val="28"/>
          <w:szCs w:val="28"/>
          <w:lang w:eastAsia="ru-RU"/>
        </w:rPr>
        <w:t>администрации Гатчинского</w:t>
      </w:r>
    </w:p>
    <w:p w14:paraId="2C4A64F8" w14:textId="77777777" w:rsidR="000E25F0" w:rsidRPr="000E25F0" w:rsidRDefault="000E25F0" w:rsidP="000E25F0">
      <w:pPr>
        <w:shd w:val="clear" w:color="auto" w:fill="FFFFFF"/>
        <w:spacing w:after="0" w:line="240" w:lineRule="auto"/>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муниципального округа,</w:t>
      </w:r>
    </w:p>
    <w:p w14:paraId="3D1049C6" w14:textId="77777777" w:rsidR="000E25F0" w:rsidRPr="000E25F0" w:rsidRDefault="000E25F0" w:rsidP="000E25F0">
      <w:pPr>
        <w:shd w:val="clear" w:color="auto" w:fill="FFFFFF"/>
        <w:spacing w:after="0" w:line="240" w:lineRule="auto"/>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 xml:space="preserve">заместитель главы администрации </w:t>
      </w:r>
    </w:p>
    <w:p w14:paraId="34EAF5F1" w14:textId="77777777" w:rsidR="000E25F0" w:rsidRPr="000E25F0" w:rsidRDefault="000E25F0" w:rsidP="000E25F0">
      <w:pPr>
        <w:shd w:val="clear" w:color="auto" w:fill="FFFFFF"/>
        <w:spacing w:after="0" w:line="240" w:lineRule="auto"/>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 xml:space="preserve">по финансовой политике и </w:t>
      </w:r>
    </w:p>
    <w:p w14:paraId="34E9DD31" w14:textId="77777777" w:rsidR="000E25F0" w:rsidRPr="000E25F0" w:rsidRDefault="000E25F0" w:rsidP="000E25F0">
      <w:pPr>
        <w:shd w:val="clear" w:color="auto" w:fill="FFFFFF"/>
        <w:spacing w:after="0" w:line="240" w:lineRule="auto"/>
        <w:rPr>
          <w:rFonts w:ascii="Times New Roman" w:eastAsia="Times New Roman" w:hAnsi="Times New Roman" w:cs="Times New Roman"/>
          <w:sz w:val="32"/>
          <w:szCs w:val="32"/>
          <w:lang w:eastAsia="ru-RU"/>
        </w:rPr>
      </w:pPr>
      <w:r w:rsidRPr="000E25F0">
        <w:rPr>
          <w:rFonts w:ascii="Times New Roman" w:eastAsia="Times New Roman" w:hAnsi="Times New Roman" w:cs="Times New Roman"/>
          <w:sz w:val="28"/>
          <w:szCs w:val="28"/>
          <w:lang w:eastAsia="ru-RU"/>
        </w:rPr>
        <w:t>муниципальному контролю                                                             И.В. Носков</w:t>
      </w:r>
    </w:p>
    <w:p w14:paraId="0AD774F3"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06AE4115"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66037BF2"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2EB6F165"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3B577A8C"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260511F2"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2B8E3686"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09CE82B5"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52790CEE"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08F1E2A0"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428FD7A3"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235054F2"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5BD77B63"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74A57CFF"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0BB94265"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5D34C4A0"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4C682735"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52B50A79"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065FA538"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1E51FFFB"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4AD60139"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0EF9B4A9"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1C947FC7"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07F6BA9B"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14:paraId="1F618076"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14:paraId="7A89F286"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14:paraId="1929FFB5"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14:paraId="7B43947F"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14:paraId="6AA4D2DB"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14:paraId="503A0C2D"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14:paraId="5DF1F469" w14:textId="77777777" w:rsidR="000E25F0" w:rsidRPr="000E25F0" w:rsidRDefault="000E25F0" w:rsidP="000E25F0">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0E25F0">
        <w:rPr>
          <w:rFonts w:ascii="Times New Roman" w:eastAsia="Times New Roman" w:hAnsi="Times New Roman" w:cs="Times New Roman"/>
          <w:sz w:val="20"/>
          <w:szCs w:val="20"/>
          <w:lang w:eastAsia="ru-RU"/>
        </w:rPr>
        <w:t>Бабурина Е.А.</w:t>
      </w:r>
    </w:p>
    <w:p w14:paraId="10E122DA" w14:textId="77777777" w:rsid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24"/>
          <w:szCs w:val="24"/>
          <w:lang w:eastAsia="ru-RU"/>
        </w:rPr>
      </w:pPr>
      <w:bookmarkStart w:id="2" w:name="_Hlk120177710"/>
    </w:p>
    <w:p w14:paraId="0A095775" w14:textId="77777777" w:rsid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24"/>
          <w:szCs w:val="24"/>
          <w:lang w:eastAsia="ru-RU"/>
        </w:rPr>
      </w:pPr>
    </w:p>
    <w:p w14:paraId="2326B9D9" w14:textId="77777777" w:rsid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24"/>
          <w:szCs w:val="24"/>
          <w:lang w:eastAsia="ru-RU"/>
        </w:rPr>
      </w:pPr>
    </w:p>
    <w:p w14:paraId="263A46B9" w14:textId="236CE1FF" w:rsidR="000E25F0" w:rsidRP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4"/>
          <w:szCs w:val="24"/>
          <w:lang w:eastAsia="ru-RU"/>
        </w:rPr>
        <w:lastRenderedPageBreak/>
        <w:t>Приложение №1</w:t>
      </w:r>
    </w:p>
    <w:p w14:paraId="24B7F43C" w14:textId="77777777" w:rsidR="000E25F0" w:rsidRP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4"/>
          <w:szCs w:val="24"/>
          <w:lang w:eastAsia="ru-RU"/>
        </w:rPr>
        <w:t xml:space="preserve">к постановлению администрации </w:t>
      </w:r>
      <w:r w:rsidRPr="000E25F0">
        <w:rPr>
          <w:rFonts w:ascii="Times New Roman" w:eastAsia="Times New Roman" w:hAnsi="Times New Roman" w:cs="Times New Roman"/>
          <w:sz w:val="24"/>
          <w:szCs w:val="24"/>
          <w:lang w:eastAsia="ru-RU"/>
        </w:rPr>
        <w:br/>
        <w:t xml:space="preserve">Гатчинского муниципального округа </w:t>
      </w:r>
    </w:p>
    <w:p w14:paraId="40217125" w14:textId="77777777" w:rsidR="000E25F0" w:rsidRPr="000E25F0" w:rsidRDefault="000E25F0" w:rsidP="000E25F0">
      <w:pPr>
        <w:autoSpaceDE w:val="0"/>
        <w:autoSpaceDN w:val="0"/>
        <w:adjustRightInd w:val="0"/>
        <w:spacing w:after="0" w:line="240" w:lineRule="auto"/>
        <w:ind w:left="4536"/>
        <w:jc w:val="center"/>
        <w:outlineLvl w:val="0"/>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4"/>
          <w:szCs w:val="24"/>
          <w:lang w:eastAsia="ru-RU"/>
        </w:rPr>
        <w:t xml:space="preserve">                                   от </w:t>
      </w:r>
      <w:proofErr w:type="gramStart"/>
      <w:r w:rsidRPr="000E25F0">
        <w:rPr>
          <w:rFonts w:ascii="Times New Roman" w:eastAsia="Times New Roman" w:hAnsi="Times New Roman" w:cs="Times New Roman"/>
          <w:sz w:val="24"/>
          <w:szCs w:val="24"/>
          <w:lang w:eastAsia="ru-RU"/>
        </w:rPr>
        <w:t>14.03.2025  №</w:t>
      </w:r>
      <w:proofErr w:type="gramEnd"/>
      <w:r w:rsidRPr="000E25F0">
        <w:rPr>
          <w:rFonts w:ascii="Times New Roman" w:eastAsia="Times New Roman" w:hAnsi="Times New Roman" w:cs="Times New Roman"/>
          <w:sz w:val="24"/>
          <w:szCs w:val="24"/>
          <w:lang w:eastAsia="ru-RU"/>
        </w:rPr>
        <w:t xml:space="preserve">  1931         </w:t>
      </w:r>
    </w:p>
    <w:bookmarkEnd w:id="2"/>
    <w:p w14:paraId="5DFE7FFE" w14:textId="77777777" w:rsidR="000E25F0" w:rsidRPr="000E25F0" w:rsidRDefault="000E25F0" w:rsidP="000E25F0">
      <w:pPr>
        <w:widowControl w:val="0"/>
        <w:autoSpaceDE w:val="0"/>
        <w:autoSpaceDN w:val="0"/>
        <w:adjustRightInd w:val="0"/>
        <w:spacing w:after="0" w:line="240" w:lineRule="auto"/>
        <w:ind w:left="4956" w:firstLine="708"/>
        <w:jc w:val="center"/>
        <w:rPr>
          <w:rFonts w:ascii="Times New Roman" w:eastAsia="Times New Roman" w:hAnsi="Times New Roman" w:cs="Times New Roman"/>
          <w:sz w:val="24"/>
          <w:szCs w:val="24"/>
          <w:lang w:eastAsia="ru-RU"/>
        </w:rPr>
      </w:pPr>
    </w:p>
    <w:p w14:paraId="07810E2A" w14:textId="77777777" w:rsidR="000E25F0" w:rsidRPr="000E25F0" w:rsidRDefault="000E25F0" w:rsidP="000E25F0">
      <w:pPr>
        <w:widowControl w:val="0"/>
        <w:autoSpaceDE w:val="0"/>
        <w:autoSpaceDN w:val="0"/>
        <w:adjustRightInd w:val="0"/>
        <w:spacing w:after="0" w:line="240" w:lineRule="auto"/>
        <w:ind w:left="4956" w:firstLine="708"/>
        <w:jc w:val="center"/>
        <w:rPr>
          <w:rFonts w:ascii="Times New Roman" w:eastAsia="Times New Roman" w:hAnsi="Times New Roman" w:cs="Times New Roman"/>
          <w:sz w:val="24"/>
          <w:szCs w:val="24"/>
          <w:lang w:eastAsia="ru-RU"/>
        </w:rPr>
      </w:pPr>
    </w:p>
    <w:p w14:paraId="7D092165" w14:textId="77777777" w:rsidR="000E25F0" w:rsidRPr="000E25F0" w:rsidRDefault="000E25F0" w:rsidP="000E25F0">
      <w:pPr>
        <w:spacing w:after="0" w:line="240" w:lineRule="auto"/>
        <w:jc w:val="center"/>
        <w:rPr>
          <w:rFonts w:ascii="Times New Roman" w:eastAsia="Calibri" w:hAnsi="Times New Roman" w:cs="Times New Roman"/>
          <w:b/>
          <w:sz w:val="28"/>
          <w:szCs w:val="28"/>
        </w:rPr>
      </w:pPr>
      <w:r w:rsidRPr="000E25F0">
        <w:rPr>
          <w:rFonts w:ascii="Times New Roman" w:eastAsia="Times New Roman" w:hAnsi="Times New Roman" w:cs="Times New Roman"/>
          <w:b/>
          <w:sz w:val="28"/>
          <w:szCs w:val="28"/>
          <w:lang w:eastAsia="ru-RU"/>
        </w:rPr>
        <w:t xml:space="preserve">Положение </w:t>
      </w:r>
      <w:bookmarkStart w:id="3" w:name="_Hlk120176978"/>
      <w:bookmarkStart w:id="4" w:name="_Hlk120179951"/>
      <w:r w:rsidRPr="000E25F0">
        <w:rPr>
          <w:rFonts w:ascii="Times New Roman" w:eastAsia="Calibri" w:hAnsi="Times New Roman" w:cs="Times New Roman"/>
          <w:b/>
          <w:bCs/>
          <w:sz w:val="28"/>
          <w:szCs w:val="28"/>
        </w:rPr>
        <w:t>об</w:t>
      </w:r>
      <w:r w:rsidRPr="000E25F0">
        <w:rPr>
          <w:rFonts w:ascii="Times New Roman" w:eastAsia="Calibri" w:hAnsi="Times New Roman" w:cs="Times New Roman"/>
          <w:bCs/>
          <w:sz w:val="28"/>
          <w:szCs w:val="28"/>
        </w:rPr>
        <w:t xml:space="preserve"> </w:t>
      </w:r>
      <w:r w:rsidRPr="000E25F0">
        <w:rPr>
          <w:rFonts w:ascii="Times New Roman" w:eastAsia="Calibri" w:hAnsi="Times New Roman" w:cs="Times New Roman"/>
          <w:b/>
          <w:bCs/>
          <w:sz w:val="28"/>
          <w:szCs w:val="28"/>
        </w:rPr>
        <w:t>общественной комиссии</w:t>
      </w:r>
      <w:r w:rsidRPr="000E25F0">
        <w:rPr>
          <w:rFonts w:ascii="Times New Roman" w:eastAsia="Calibri" w:hAnsi="Times New Roman" w:cs="Times New Roman"/>
          <w:b/>
          <w:sz w:val="28"/>
          <w:szCs w:val="28"/>
        </w:rPr>
        <w:t xml:space="preserve"> по формированию комфортной городской среды на территории Сиверского территориального управления Гатчинского муниципального округа Ленинградской области</w:t>
      </w:r>
    </w:p>
    <w:p w14:paraId="62530C1C" w14:textId="77777777" w:rsidR="000E25F0" w:rsidRPr="000E25F0" w:rsidRDefault="000E25F0" w:rsidP="000E25F0">
      <w:pPr>
        <w:spacing w:after="0" w:line="240" w:lineRule="auto"/>
        <w:jc w:val="center"/>
        <w:rPr>
          <w:rFonts w:ascii="Times New Roman" w:eastAsia="Calibri" w:hAnsi="Times New Roman" w:cs="Times New Roman"/>
          <w:b/>
          <w:sz w:val="28"/>
          <w:szCs w:val="28"/>
        </w:rPr>
      </w:pPr>
    </w:p>
    <w:p w14:paraId="27048815" w14:textId="77777777" w:rsidR="000E25F0" w:rsidRPr="000E25F0" w:rsidRDefault="000E25F0" w:rsidP="000E25F0">
      <w:pPr>
        <w:spacing w:after="0" w:line="240" w:lineRule="auto"/>
        <w:jc w:val="center"/>
        <w:rPr>
          <w:rFonts w:ascii="Times New Roman" w:eastAsia="Times New Roman" w:hAnsi="Times New Roman" w:cs="Times New Roman"/>
          <w:b/>
          <w:bCs/>
          <w:sz w:val="28"/>
          <w:szCs w:val="28"/>
          <w:lang w:eastAsia="ru-RU"/>
        </w:rPr>
      </w:pPr>
      <w:r w:rsidRPr="000E25F0">
        <w:rPr>
          <w:rFonts w:ascii="Times New Roman" w:eastAsia="Times New Roman" w:hAnsi="Times New Roman" w:cs="Times New Roman"/>
          <w:b/>
          <w:bCs/>
          <w:sz w:val="28"/>
          <w:szCs w:val="28"/>
          <w:lang w:eastAsia="ru-RU"/>
        </w:rPr>
        <w:t>1. Общие положения.</w:t>
      </w:r>
    </w:p>
    <w:p w14:paraId="73E55568" w14:textId="77777777" w:rsidR="000E25F0" w:rsidRPr="000E25F0" w:rsidRDefault="000E25F0" w:rsidP="000E25F0">
      <w:pPr>
        <w:spacing w:after="0" w:line="240" w:lineRule="auto"/>
        <w:rPr>
          <w:rFonts w:ascii="Times New Roman" w:eastAsia="Times New Roman" w:hAnsi="Times New Roman" w:cs="Times New Roman"/>
          <w:sz w:val="28"/>
          <w:szCs w:val="28"/>
          <w:lang w:eastAsia="ru-RU"/>
        </w:rPr>
      </w:pPr>
    </w:p>
    <w:bookmarkEnd w:id="3"/>
    <w:bookmarkEnd w:id="4"/>
    <w:p w14:paraId="400A776F" w14:textId="77777777" w:rsidR="000E25F0" w:rsidRPr="000E25F0" w:rsidRDefault="000E25F0" w:rsidP="000E25F0">
      <w:pPr>
        <w:numPr>
          <w:ilvl w:val="1"/>
          <w:numId w:val="1"/>
        </w:num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 xml:space="preserve"> </w:t>
      </w:r>
      <w:r w:rsidRPr="000E25F0">
        <w:rPr>
          <w:rFonts w:ascii="Times New Roman" w:eastAsia="Calibri" w:hAnsi="Times New Roman" w:cs="Times New Roman"/>
          <w:bCs/>
          <w:sz w:val="28"/>
          <w:szCs w:val="28"/>
        </w:rPr>
        <w:t>Общественная комиссия</w:t>
      </w:r>
      <w:r w:rsidRPr="000E25F0">
        <w:rPr>
          <w:rFonts w:ascii="Times New Roman" w:eastAsia="Calibri" w:hAnsi="Times New Roman" w:cs="Times New Roman"/>
          <w:sz w:val="28"/>
          <w:szCs w:val="28"/>
        </w:rPr>
        <w:t xml:space="preserve"> по формированию комфортной городской среды на территории </w:t>
      </w:r>
      <w:r w:rsidRPr="000E25F0">
        <w:rPr>
          <w:rFonts w:ascii="Times New Roman" w:eastAsia="Arial" w:hAnsi="Times New Roman" w:cs="Times New Roman"/>
          <w:iCs/>
          <w:sz w:val="28"/>
          <w:szCs w:val="28"/>
          <w:lang w:eastAsia="ru-RU" w:bidi="ru-RU"/>
        </w:rPr>
        <w:t>Сиверского территориального управления</w:t>
      </w:r>
      <w:r w:rsidRPr="000E25F0">
        <w:rPr>
          <w:rFonts w:ascii="Times New Roman" w:eastAsia="Arial" w:hAnsi="Times New Roman" w:cs="Times New Roman"/>
          <w:iCs/>
          <w:sz w:val="24"/>
          <w:szCs w:val="24"/>
          <w:lang w:eastAsia="ru-RU" w:bidi="ru-RU"/>
        </w:rPr>
        <w:t xml:space="preserve"> </w:t>
      </w:r>
      <w:r w:rsidRPr="000E25F0">
        <w:rPr>
          <w:rFonts w:ascii="Times New Roman" w:eastAsia="Calibri" w:hAnsi="Times New Roman" w:cs="Times New Roman"/>
          <w:sz w:val="28"/>
          <w:szCs w:val="28"/>
        </w:rPr>
        <w:t>Гатчинского муниципального округа Ленинградской области</w:t>
      </w:r>
      <w:r w:rsidRPr="000E25F0">
        <w:rPr>
          <w:rFonts w:ascii="Times New Roman" w:eastAsia="Times New Roman" w:hAnsi="Times New Roman" w:cs="Times New Roman"/>
          <w:sz w:val="28"/>
          <w:szCs w:val="28"/>
          <w:lang w:eastAsia="ru-RU"/>
        </w:rPr>
        <w:t xml:space="preserve"> (далее – Комиссия) создается в целях:</w:t>
      </w:r>
    </w:p>
    <w:p w14:paraId="6C94B284"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 координации мероприятий в рамках реализации регионального проекта «Формирование комфортной городской среды» на территории Сиверского территориального управления Гатчинского муниципального округа Ленинградской области в соответствии с муниципальной программой «Благоустройство и охрана окружающей среды в Гатчинском муниципальном округе» (далее – Муниципальная программа);</w:t>
      </w:r>
    </w:p>
    <w:p w14:paraId="1F915FF3"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 проведения комиссионной оценки предложений заинтересованных лиц для включения их в Муниципальную программу.</w:t>
      </w:r>
    </w:p>
    <w:p w14:paraId="271AB9A2" w14:textId="77777777" w:rsidR="000E25F0" w:rsidRPr="000E25F0" w:rsidRDefault="000E25F0" w:rsidP="000E25F0">
      <w:pPr>
        <w:spacing w:after="0" w:line="240" w:lineRule="auto"/>
        <w:ind w:firstLine="709"/>
        <w:jc w:val="both"/>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8"/>
          <w:szCs w:val="28"/>
          <w:lang w:eastAsia="ru-RU"/>
        </w:rPr>
        <w:t>1.2. Комиссия является коллегиальным совещательным органом.</w:t>
      </w:r>
    </w:p>
    <w:p w14:paraId="475032D9"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1.3. Деятельность Комиссии основывается на принципах законности, гласности и коллегиальности.</w:t>
      </w:r>
    </w:p>
    <w:p w14:paraId="6ABB951B"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1.4. Комиссия в своей работе руководствуется действующим законодательством Российской Федерации и настоящим Положением.</w:t>
      </w:r>
    </w:p>
    <w:p w14:paraId="39542AB0" w14:textId="77777777" w:rsidR="000E25F0" w:rsidRPr="000E25F0" w:rsidRDefault="000E25F0" w:rsidP="000E25F0">
      <w:pPr>
        <w:spacing w:after="0" w:line="240" w:lineRule="auto"/>
        <w:jc w:val="both"/>
        <w:rPr>
          <w:rFonts w:ascii="Times New Roman" w:eastAsia="Times New Roman" w:hAnsi="Times New Roman" w:cs="Times New Roman"/>
          <w:sz w:val="28"/>
          <w:szCs w:val="28"/>
          <w:highlight w:val="yellow"/>
          <w:lang w:eastAsia="ru-RU"/>
        </w:rPr>
      </w:pPr>
    </w:p>
    <w:p w14:paraId="6CF681C5" w14:textId="77777777" w:rsidR="000E25F0" w:rsidRPr="000E25F0" w:rsidRDefault="000E25F0" w:rsidP="000E25F0">
      <w:pPr>
        <w:spacing w:after="0" w:line="240" w:lineRule="auto"/>
        <w:jc w:val="center"/>
        <w:rPr>
          <w:rFonts w:ascii="Times New Roman" w:eastAsia="Times New Roman" w:hAnsi="Times New Roman" w:cs="Times New Roman"/>
          <w:b/>
          <w:bCs/>
          <w:sz w:val="28"/>
          <w:szCs w:val="28"/>
          <w:lang w:eastAsia="ru-RU"/>
        </w:rPr>
      </w:pPr>
      <w:r w:rsidRPr="000E25F0">
        <w:rPr>
          <w:rFonts w:ascii="Times New Roman" w:eastAsia="Times New Roman" w:hAnsi="Times New Roman" w:cs="Times New Roman"/>
          <w:b/>
          <w:bCs/>
          <w:sz w:val="28"/>
          <w:szCs w:val="28"/>
          <w:lang w:eastAsia="ru-RU"/>
        </w:rPr>
        <w:t>2. Основные задачи Комиссии</w:t>
      </w:r>
    </w:p>
    <w:p w14:paraId="47DD489E" w14:textId="77777777" w:rsidR="000E25F0" w:rsidRPr="000E25F0" w:rsidRDefault="000E25F0" w:rsidP="000E25F0">
      <w:pPr>
        <w:spacing w:after="0" w:line="240" w:lineRule="auto"/>
        <w:jc w:val="both"/>
        <w:rPr>
          <w:rFonts w:ascii="Times New Roman" w:eastAsia="Times New Roman" w:hAnsi="Times New Roman" w:cs="Times New Roman"/>
          <w:sz w:val="28"/>
          <w:szCs w:val="28"/>
          <w:highlight w:val="yellow"/>
          <w:lang w:eastAsia="ru-RU"/>
        </w:rPr>
      </w:pPr>
    </w:p>
    <w:p w14:paraId="0F37BE87"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2.1. Обеспечение взаимодействия и согласованных действий органов государственной власти, органов местного самоуправления, общественных организаций, некоммерческих организаций, депутатов совета депутатов Гатчинского муниципального округа, граждан при обсуждении проекта Муниципальной программы.</w:t>
      </w:r>
    </w:p>
    <w:p w14:paraId="6894EE73" w14:textId="77777777" w:rsidR="000E25F0" w:rsidRPr="000E25F0" w:rsidRDefault="000E25F0" w:rsidP="000E25F0">
      <w:pPr>
        <w:spacing w:after="0" w:line="240" w:lineRule="auto"/>
        <w:ind w:firstLine="709"/>
        <w:jc w:val="both"/>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8"/>
          <w:szCs w:val="28"/>
          <w:lang w:eastAsia="ru-RU"/>
        </w:rPr>
        <w:t>2.2. Рассмотрение перечня замечаний или предложений общественного обсуждения при осуществлении проектов Муниципальной программы.</w:t>
      </w:r>
    </w:p>
    <w:p w14:paraId="348C8E77"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2.3. Обобщение и анализ общественного мнения, подготовка предложений общественного обсуждения при реализации проекта Муниципальной программы.</w:t>
      </w:r>
    </w:p>
    <w:p w14:paraId="0F423929"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2.4. Осуществление контроля за выполнением мероприятий в рамках реализации регионального проекта «Формирование комфортной городской среды» на территории Сиверского территориального управления Гатчинского муниципального округа Ленинградской области в соответствии с Муниципальной программой.</w:t>
      </w:r>
    </w:p>
    <w:p w14:paraId="7A9789C5"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p>
    <w:p w14:paraId="228D4D65" w14:textId="77777777" w:rsidR="000E25F0" w:rsidRPr="000E25F0" w:rsidRDefault="000E25F0" w:rsidP="000E25F0">
      <w:pPr>
        <w:spacing w:after="0" w:line="240" w:lineRule="auto"/>
        <w:jc w:val="center"/>
        <w:rPr>
          <w:rFonts w:ascii="Times New Roman" w:eastAsia="Times New Roman" w:hAnsi="Times New Roman" w:cs="Times New Roman"/>
          <w:b/>
          <w:bCs/>
          <w:sz w:val="28"/>
          <w:szCs w:val="28"/>
          <w:lang w:eastAsia="ru-RU"/>
        </w:rPr>
      </w:pPr>
      <w:r w:rsidRPr="000E25F0">
        <w:rPr>
          <w:rFonts w:ascii="Times New Roman" w:eastAsia="Times New Roman" w:hAnsi="Times New Roman" w:cs="Times New Roman"/>
          <w:b/>
          <w:bCs/>
          <w:sz w:val="28"/>
          <w:szCs w:val="28"/>
          <w:lang w:eastAsia="ru-RU"/>
        </w:rPr>
        <w:t>3. Состав и полномочия Комиссии</w:t>
      </w:r>
    </w:p>
    <w:p w14:paraId="21DED4DD" w14:textId="77777777" w:rsidR="000E25F0" w:rsidRPr="000E25F0" w:rsidRDefault="000E25F0" w:rsidP="000E25F0">
      <w:pPr>
        <w:spacing w:after="0" w:line="240" w:lineRule="auto"/>
        <w:jc w:val="center"/>
        <w:rPr>
          <w:rFonts w:ascii="Times New Roman" w:eastAsia="Times New Roman" w:hAnsi="Times New Roman" w:cs="Times New Roman"/>
          <w:b/>
          <w:bCs/>
          <w:sz w:val="28"/>
          <w:szCs w:val="28"/>
          <w:lang w:eastAsia="ru-RU"/>
        </w:rPr>
      </w:pPr>
    </w:p>
    <w:p w14:paraId="7C98EC76"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 xml:space="preserve">3.1. Состав Комиссии формируется из представителей Сиверского территориального управления </w:t>
      </w:r>
      <w:r w:rsidRPr="000E25F0">
        <w:rPr>
          <w:rFonts w:ascii="Times New Roman" w:eastAsia="Calibri" w:hAnsi="Times New Roman" w:cs="Times New Roman"/>
          <w:sz w:val="28"/>
          <w:szCs w:val="28"/>
        </w:rPr>
        <w:t>Гатчинского муниципального округа Ленинградской области</w:t>
      </w:r>
      <w:r w:rsidRPr="000E25F0">
        <w:rPr>
          <w:rFonts w:ascii="Times New Roman" w:eastAsia="Times New Roman" w:hAnsi="Times New Roman" w:cs="Times New Roman"/>
          <w:sz w:val="28"/>
          <w:szCs w:val="28"/>
          <w:lang w:eastAsia="ru-RU"/>
        </w:rPr>
        <w:t>, общественных организаций, некоммерческих организаций, депутатов совета депутатов Гатчинского муниципального округа. В состав Комиссии также могут входить и иные лица.</w:t>
      </w:r>
    </w:p>
    <w:p w14:paraId="11B46454"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3.2. В состав Комиссии входят председатель, заместитель председателя, секретарь Комиссии, члены Комиссии.</w:t>
      </w:r>
    </w:p>
    <w:p w14:paraId="5079AEED"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3.3. Общее руководство работой Комиссии осуществляет председатель Комиссии, а в случае его отсутствия – заместитель председателя Комиссии.</w:t>
      </w:r>
    </w:p>
    <w:p w14:paraId="67388DB7"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3.4. Председатель Комиссии: </w:t>
      </w:r>
    </w:p>
    <w:p w14:paraId="7FA19A97"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 формирует план работы Комиссии и повестку очередного заседания Комиссии;</w:t>
      </w:r>
    </w:p>
    <w:p w14:paraId="75B48F62"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 созывает заседания Комиссии;</w:t>
      </w:r>
    </w:p>
    <w:p w14:paraId="2AED9E9C"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 утверждает составы рабочих групп;</w:t>
      </w:r>
    </w:p>
    <w:p w14:paraId="78EA91D2"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 осуществляет общий контроль над реализацией принятых Комиссией решений;</w:t>
      </w:r>
    </w:p>
    <w:p w14:paraId="59E92C9C"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 подписывает протоколы, запросы о предоставлении необходимых для работы Комиссии документов, информации, сведений.</w:t>
      </w:r>
    </w:p>
    <w:p w14:paraId="6161384F"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3.5. Секретарь Комиссии:</w:t>
      </w:r>
    </w:p>
    <w:p w14:paraId="69BA0E28" w14:textId="77777777" w:rsidR="000E25F0" w:rsidRPr="000E25F0" w:rsidRDefault="000E25F0" w:rsidP="000E25F0">
      <w:pPr>
        <w:spacing w:after="0" w:line="240" w:lineRule="auto"/>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 xml:space="preserve">из состава Комиссии выбирается секретарь, который: </w:t>
      </w:r>
    </w:p>
    <w:p w14:paraId="21BDFE1B"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 формирует на основании предложений членов Комиссии по согласованию с председателем (заместителем председателя) Комиссии повестку дня заседания Комиссии;</w:t>
      </w:r>
    </w:p>
    <w:p w14:paraId="10CA2907"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 информирует членов Комиссии о времени и месте проведения заседания Комиссии;</w:t>
      </w:r>
    </w:p>
    <w:p w14:paraId="3694B581"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 готовит рабочие материалы к заседанию Комиссии;</w:t>
      </w:r>
    </w:p>
    <w:p w14:paraId="0203E60A"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 ведет и оформляет протоколы заседаний Комиссии и осуществляет контроль над ходом выполнения принятых решений;</w:t>
      </w:r>
    </w:p>
    <w:p w14:paraId="6A9CCEBE" w14:textId="77777777" w:rsidR="000E25F0" w:rsidRPr="000E25F0" w:rsidRDefault="000E25F0" w:rsidP="000E25F0">
      <w:pPr>
        <w:spacing w:after="0" w:line="240" w:lineRule="auto"/>
        <w:ind w:firstLine="709"/>
        <w:jc w:val="both"/>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8"/>
          <w:szCs w:val="28"/>
          <w:lang w:eastAsia="ru-RU"/>
        </w:rPr>
        <w:t>- размещает информацию о работе Комиссии в газете «Официальный вестник» - приложение к газете «Гатчинская правда» и на официальном сайте администрации Гатчинского муниципального округа в информационно-телекоммуникационной сети «Интернет».</w:t>
      </w:r>
    </w:p>
    <w:p w14:paraId="1CB44950" w14:textId="77777777" w:rsidR="000E25F0" w:rsidRPr="000E25F0" w:rsidRDefault="000E25F0" w:rsidP="000E25F0">
      <w:pPr>
        <w:spacing w:after="0" w:line="240" w:lineRule="auto"/>
        <w:ind w:firstLine="709"/>
        <w:jc w:val="both"/>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8"/>
          <w:szCs w:val="28"/>
          <w:lang w:eastAsia="ru-RU"/>
        </w:rPr>
        <w:t>3.6. Комиссия для выполнения возложенных на нее задач вправе:</w:t>
      </w:r>
    </w:p>
    <w:p w14:paraId="4B6D36F6"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 приглашать для участия в своем заседании и заслушивать представителей: органов государственной власти, органов местного самоуправления, общественных организаций, некоммерческих организаций, депутатов совета депутатов Гатчинского муниципального округа,</w:t>
      </w:r>
      <w:r w:rsidRPr="000E25F0">
        <w:rPr>
          <w:rFonts w:ascii="Times New Roman" w:eastAsia="Times New Roman" w:hAnsi="Times New Roman" w:cs="Times New Roman"/>
          <w:color w:val="FF0000"/>
          <w:sz w:val="28"/>
          <w:szCs w:val="28"/>
          <w:lang w:eastAsia="ru-RU"/>
        </w:rPr>
        <w:t xml:space="preserve"> </w:t>
      </w:r>
      <w:r w:rsidRPr="000E25F0">
        <w:rPr>
          <w:rFonts w:ascii="Times New Roman" w:eastAsia="Times New Roman" w:hAnsi="Times New Roman" w:cs="Times New Roman"/>
          <w:sz w:val="28"/>
          <w:szCs w:val="28"/>
          <w:lang w:eastAsia="ru-RU"/>
        </w:rPr>
        <w:t>саморегулирующих организаций, организаций жилищно-коммунального комплекса, специалистов, экспертов в сфере жилищно-коммунального хозяйства, архитектуры и строительства, прочих инициативных лиц;</w:t>
      </w:r>
    </w:p>
    <w:p w14:paraId="37E25E59" w14:textId="77777777" w:rsidR="000E25F0" w:rsidRPr="000E25F0" w:rsidRDefault="000E25F0" w:rsidP="000E25F0">
      <w:pPr>
        <w:spacing w:after="0" w:line="240" w:lineRule="auto"/>
        <w:ind w:firstLine="709"/>
        <w:jc w:val="both"/>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8"/>
          <w:szCs w:val="28"/>
          <w:lang w:eastAsia="ru-RU"/>
        </w:rPr>
        <w:t>- запрашивать и получать в установленном порядке материалы, необходимые для выполнения возложенных на Комиссию задач;</w:t>
      </w:r>
    </w:p>
    <w:p w14:paraId="024A5427"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lastRenderedPageBreak/>
        <w:t>- выступать с инициативой проведения и организовывать совещания, проектировочные сессии по обсуждаемым проектам;</w:t>
      </w:r>
    </w:p>
    <w:p w14:paraId="788B0B25" w14:textId="77777777" w:rsidR="000E25F0" w:rsidRPr="000E25F0" w:rsidRDefault="000E25F0" w:rsidP="000E25F0">
      <w:pPr>
        <w:spacing w:after="0" w:line="240" w:lineRule="auto"/>
        <w:ind w:firstLine="709"/>
        <w:jc w:val="center"/>
        <w:rPr>
          <w:rFonts w:ascii="Times New Roman" w:eastAsia="Times New Roman" w:hAnsi="Times New Roman" w:cs="Times New Roman"/>
          <w:b/>
          <w:bCs/>
          <w:sz w:val="28"/>
          <w:szCs w:val="28"/>
          <w:lang w:eastAsia="ru-RU"/>
        </w:rPr>
      </w:pPr>
    </w:p>
    <w:p w14:paraId="09378661" w14:textId="77777777" w:rsidR="000E25F0" w:rsidRPr="000E25F0" w:rsidRDefault="000E25F0" w:rsidP="000E25F0">
      <w:pPr>
        <w:spacing w:after="0" w:line="240" w:lineRule="auto"/>
        <w:ind w:firstLine="709"/>
        <w:jc w:val="center"/>
        <w:rPr>
          <w:rFonts w:ascii="Times New Roman" w:eastAsia="Times New Roman" w:hAnsi="Times New Roman" w:cs="Times New Roman"/>
          <w:sz w:val="24"/>
          <w:szCs w:val="24"/>
          <w:lang w:eastAsia="ru-RU"/>
        </w:rPr>
      </w:pPr>
      <w:r w:rsidRPr="000E25F0">
        <w:rPr>
          <w:rFonts w:ascii="Times New Roman" w:eastAsia="Times New Roman" w:hAnsi="Times New Roman" w:cs="Times New Roman"/>
          <w:b/>
          <w:bCs/>
          <w:sz w:val="28"/>
          <w:szCs w:val="28"/>
          <w:lang w:eastAsia="ru-RU"/>
        </w:rPr>
        <w:t>4. Порядок работы Комиссии</w:t>
      </w:r>
    </w:p>
    <w:p w14:paraId="322AEC10" w14:textId="77777777" w:rsidR="000E25F0" w:rsidRPr="000E25F0" w:rsidRDefault="000E25F0" w:rsidP="000E25F0">
      <w:pPr>
        <w:spacing w:after="0" w:line="240" w:lineRule="auto"/>
        <w:rPr>
          <w:rFonts w:ascii="Times New Roman" w:eastAsia="Times New Roman" w:hAnsi="Times New Roman" w:cs="Times New Roman"/>
          <w:sz w:val="24"/>
          <w:szCs w:val="24"/>
          <w:lang w:eastAsia="ru-RU"/>
        </w:rPr>
      </w:pPr>
    </w:p>
    <w:p w14:paraId="33AEFDD3" w14:textId="77777777" w:rsidR="000E25F0" w:rsidRPr="000E25F0" w:rsidRDefault="000E25F0" w:rsidP="000E25F0">
      <w:pPr>
        <w:spacing w:after="0" w:line="240" w:lineRule="auto"/>
        <w:ind w:firstLine="709"/>
        <w:jc w:val="both"/>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8"/>
          <w:szCs w:val="28"/>
          <w:lang w:eastAsia="ru-RU"/>
        </w:rPr>
        <w:t>4.1. Комиссия осуществляет работу в соответствии с планом работы, который формируется председателем Комиссии на основе предложений членов Комиссии.</w:t>
      </w:r>
    </w:p>
    <w:p w14:paraId="5B4C6397" w14:textId="77777777" w:rsidR="000E25F0" w:rsidRPr="000E25F0" w:rsidRDefault="000E25F0" w:rsidP="000E25F0">
      <w:pPr>
        <w:spacing w:after="0" w:line="240" w:lineRule="auto"/>
        <w:ind w:firstLine="709"/>
        <w:jc w:val="both"/>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8"/>
          <w:szCs w:val="28"/>
          <w:lang w:eastAsia="ru-RU"/>
        </w:rPr>
        <w:t>4.2. Основной формой работы Комиссии являются заседания. Заседания Комиссии проводятся по мере подачи заявок и предложений. В случае невозможности совместного присутствия членов Комиссии по уважительной причине, изучение и согласование вопросов, выносимых на повестку дня возможно путем визирования членами Комиссии «опросного листа».</w:t>
      </w:r>
    </w:p>
    <w:p w14:paraId="1C956CD4" w14:textId="77777777" w:rsidR="000E25F0" w:rsidRPr="000E25F0" w:rsidRDefault="000E25F0" w:rsidP="000E25F0">
      <w:pPr>
        <w:spacing w:after="0" w:line="240" w:lineRule="auto"/>
        <w:ind w:firstLine="709"/>
        <w:jc w:val="both"/>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8"/>
          <w:szCs w:val="28"/>
          <w:lang w:eastAsia="ru-RU"/>
        </w:rPr>
        <w:t>4.3. Член Комиссии принимает личное участие в работе заседаний Комиссии и вправе свободно высказывать свое мнение по любому вопросу повестки дня, соблюдая при этом общепринятые этические нормы и правила поведения в обществе. В случае невозможности прибытия на заседание заблаговременно извещает об этом председателя или секретаря Комиссии.</w:t>
      </w:r>
    </w:p>
    <w:p w14:paraId="2B7CB3BE" w14:textId="77777777" w:rsidR="000E25F0" w:rsidRPr="000E25F0" w:rsidRDefault="000E25F0" w:rsidP="000E25F0">
      <w:pPr>
        <w:spacing w:after="0" w:line="240" w:lineRule="auto"/>
        <w:ind w:firstLine="709"/>
        <w:jc w:val="both"/>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8"/>
          <w:szCs w:val="28"/>
          <w:lang w:eastAsia="ru-RU"/>
        </w:rPr>
        <w:t>4.4. Заседания Комиссии являются открытыми.</w:t>
      </w:r>
    </w:p>
    <w:p w14:paraId="6A0858BC" w14:textId="77777777" w:rsidR="000E25F0" w:rsidRPr="000E25F0" w:rsidRDefault="000E25F0" w:rsidP="000E25F0">
      <w:pPr>
        <w:spacing w:after="0" w:line="240" w:lineRule="auto"/>
        <w:ind w:firstLine="709"/>
        <w:jc w:val="both"/>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8"/>
          <w:szCs w:val="28"/>
          <w:lang w:eastAsia="ru-RU"/>
        </w:rPr>
        <w:t>4.5. Заседания Комиссии правомочны, если на них присутствует не менее половины членов Комиссии.</w:t>
      </w:r>
    </w:p>
    <w:p w14:paraId="5D4126E5" w14:textId="77777777" w:rsidR="000E25F0" w:rsidRPr="000E25F0" w:rsidRDefault="000E25F0" w:rsidP="000E25F0">
      <w:pPr>
        <w:spacing w:after="0" w:line="240" w:lineRule="auto"/>
        <w:ind w:firstLine="709"/>
        <w:jc w:val="both"/>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8"/>
          <w:szCs w:val="28"/>
          <w:lang w:eastAsia="ru-RU"/>
        </w:rPr>
        <w:t>4.6. Решения на заседаниях Комиссии принимаются простым большинством голосов от общего числа присутствующих на заседании путем открытого голосования.</w:t>
      </w:r>
    </w:p>
    <w:p w14:paraId="277E1009" w14:textId="77777777" w:rsidR="000E25F0" w:rsidRPr="000E25F0" w:rsidRDefault="000E25F0" w:rsidP="000E25F0">
      <w:pPr>
        <w:spacing w:after="0" w:line="240" w:lineRule="auto"/>
        <w:ind w:firstLine="709"/>
        <w:jc w:val="both"/>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8"/>
          <w:szCs w:val="28"/>
          <w:lang w:eastAsia="ru-RU"/>
        </w:rPr>
        <w:t>4.7. Каждый член Комиссии обладает одним голосом. В случае равенства голосов членов Комиссии голос председателя Комиссии является решающим.</w:t>
      </w:r>
    </w:p>
    <w:p w14:paraId="2A39F1E0"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4.8. Решения Комиссии в день их принятия оформляются протоколом, который подписывается председателем Комиссии и секретарём Комиссии.</w:t>
      </w:r>
    </w:p>
    <w:p w14:paraId="0C00F898"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 xml:space="preserve"> В случае несогласия с принятым решением член Комиссии вправе изложить в письменной форме свое мнение, которое подлежит обязательному приобщению к протоколу заседания Комиссии.</w:t>
      </w:r>
    </w:p>
    <w:p w14:paraId="1C4D8702" w14:textId="77777777" w:rsidR="000E25F0" w:rsidRPr="000E25F0" w:rsidRDefault="000E25F0" w:rsidP="000E25F0">
      <w:pPr>
        <w:spacing w:after="0" w:line="240" w:lineRule="auto"/>
        <w:ind w:firstLine="709"/>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4.9. Оформление протокола карандашом и внесение в него исправлений не допускается.</w:t>
      </w:r>
    </w:p>
    <w:p w14:paraId="65411C82" w14:textId="77777777" w:rsidR="000E25F0" w:rsidRPr="000E25F0" w:rsidRDefault="000E25F0" w:rsidP="000E25F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8"/>
          <w:szCs w:val="28"/>
          <w:lang w:eastAsia="ru-RU"/>
        </w:rPr>
        <w:t>4.10. Решения Комиссии в срок не более трёх рабочих дней со дня подписания протокола размещаются на официальном сайте администрации Гатчинского муниципального округа в информационно-телекоммуникационной сети «Интернет», а также подлежат размещению в газете «Официальный вестник» - приложение к газете «Гатчинская правда».</w:t>
      </w:r>
    </w:p>
    <w:p w14:paraId="0DEF9DB1" w14:textId="77777777" w:rsidR="000E25F0" w:rsidRPr="000E25F0" w:rsidRDefault="000E25F0" w:rsidP="000E25F0">
      <w:pPr>
        <w:spacing w:after="0" w:line="240" w:lineRule="auto"/>
        <w:ind w:firstLine="709"/>
        <w:jc w:val="both"/>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8"/>
          <w:szCs w:val="28"/>
          <w:lang w:eastAsia="ru-RU"/>
        </w:rPr>
        <w:t xml:space="preserve">4.11. Организационное обеспечение деятельности Комиссии осуществляет Сиверское территориальное управление администрации </w:t>
      </w:r>
      <w:r w:rsidRPr="000E25F0">
        <w:rPr>
          <w:rFonts w:ascii="Times New Roman" w:eastAsia="Calibri" w:hAnsi="Times New Roman" w:cs="Times New Roman"/>
          <w:sz w:val="28"/>
          <w:szCs w:val="28"/>
        </w:rPr>
        <w:t>Гатчинского муниципального округа Ленинградской области.</w:t>
      </w:r>
    </w:p>
    <w:p w14:paraId="3C814972" w14:textId="496210B3" w:rsid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24"/>
          <w:szCs w:val="24"/>
          <w:lang w:eastAsia="ru-RU"/>
        </w:rPr>
      </w:pPr>
    </w:p>
    <w:p w14:paraId="522785C8" w14:textId="514432EE" w:rsid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24"/>
          <w:szCs w:val="24"/>
          <w:lang w:eastAsia="ru-RU"/>
        </w:rPr>
      </w:pPr>
    </w:p>
    <w:p w14:paraId="4062B62B" w14:textId="25F36411" w:rsid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24"/>
          <w:szCs w:val="24"/>
          <w:lang w:eastAsia="ru-RU"/>
        </w:rPr>
      </w:pPr>
    </w:p>
    <w:p w14:paraId="0552AEDB" w14:textId="522FF29F" w:rsid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24"/>
          <w:szCs w:val="24"/>
          <w:lang w:eastAsia="ru-RU"/>
        </w:rPr>
      </w:pPr>
    </w:p>
    <w:p w14:paraId="147B974E" w14:textId="64684122" w:rsid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24"/>
          <w:szCs w:val="24"/>
          <w:lang w:eastAsia="ru-RU"/>
        </w:rPr>
      </w:pPr>
    </w:p>
    <w:p w14:paraId="0E979F3B" w14:textId="69C440CB" w:rsid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24"/>
          <w:szCs w:val="24"/>
          <w:lang w:eastAsia="ru-RU"/>
        </w:rPr>
      </w:pPr>
    </w:p>
    <w:p w14:paraId="28F6ABF3" w14:textId="1A2F5AF4" w:rsid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24"/>
          <w:szCs w:val="24"/>
          <w:lang w:eastAsia="ru-RU"/>
        </w:rPr>
      </w:pPr>
    </w:p>
    <w:p w14:paraId="25C0F5AB" w14:textId="769D6F58" w:rsid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24"/>
          <w:szCs w:val="24"/>
          <w:lang w:eastAsia="ru-RU"/>
        </w:rPr>
      </w:pPr>
    </w:p>
    <w:p w14:paraId="10C57516" w14:textId="77777777" w:rsidR="000E25F0" w:rsidRP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24"/>
          <w:szCs w:val="24"/>
          <w:lang w:eastAsia="ru-RU"/>
        </w:rPr>
      </w:pPr>
    </w:p>
    <w:p w14:paraId="46EB7274" w14:textId="77777777" w:rsidR="000E25F0" w:rsidRP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24"/>
          <w:szCs w:val="24"/>
          <w:lang w:eastAsia="ru-RU"/>
        </w:rPr>
      </w:pPr>
    </w:p>
    <w:p w14:paraId="5192B663" w14:textId="77777777" w:rsidR="000E25F0" w:rsidRP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4"/>
          <w:szCs w:val="24"/>
          <w:lang w:eastAsia="ru-RU"/>
        </w:rPr>
        <w:t>Приложение №2</w:t>
      </w:r>
    </w:p>
    <w:p w14:paraId="046BE389" w14:textId="77777777" w:rsidR="000E25F0" w:rsidRP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4"/>
          <w:szCs w:val="24"/>
          <w:lang w:eastAsia="ru-RU"/>
        </w:rPr>
        <w:t xml:space="preserve">к постановлению администрации </w:t>
      </w:r>
      <w:r w:rsidRPr="000E25F0">
        <w:rPr>
          <w:rFonts w:ascii="Times New Roman" w:eastAsia="Times New Roman" w:hAnsi="Times New Roman" w:cs="Times New Roman"/>
          <w:sz w:val="24"/>
          <w:szCs w:val="24"/>
          <w:lang w:eastAsia="ru-RU"/>
        </w:rPr>
        <w:br/>
        <w:t xml:space="preserve">Гатчинского муниципального округа </w:t>
      </w:r>
    </w:p>
    <w:p w14:paraId="3A04C401" w14:textId="77777777" w:rsidR="000E25F0" w:rsidRP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24"/>
          <w:szCs w:val="24"/>
          <w:lang w:eastAsia="ru-RU"/>
        </w:rPr>
      </w:pPr>
      <w:r w:rsidRPr="000E25F0">
        <w:rPr>
          <w:rFonts w:ascii="Times New Roman" w:eastAsia="Times New Roman" w:hAnsi="Times New Roman" w:cs="Times New Roman"/>
          <w:sz w:val="24"/>
          <w:szCs w:val="24"/>
          <w:lang w:eastAsia="ru-RU"/>
        </w:rPr>
        <w:t xml:space="preserve">          от   14.03.2025 № 1931 </w:t>
      </w:r>
    </w:p>
    <w:p w14:paraId="63E02DE8" w14:textId="77777777" w:rsidR="000E25F0" w:rsidRPr="000E25F0" w:rsidRDefault="000E25F0" w:rsidP="000E25F0">
      <w:pPr>
        <w:autoSpaceDE w:val="0"/>
        <w:autoSpaceDN w:val="0"/>
        <w:adjustRightInd w:val="0"/>
        <w:spacing w:after="0" w:line="240" w:lineRule="auto"/>
        <w:ind w:left="4536"/>
        <w:jc w:val="right"/>
        <w:outlineLvl w:val="0"/>
        <w:rPr>
          <w:rFonts w:ascii="Times New Roman" w:eastAsia="Times New Roman" w:hAnsi="Times New Roman" w:cs="Times New Roman"/>
          <w:sz w:val="16"/>
          <w:szCs w:val="16"/>
          <w:lang w:eastAsia="ru-RU"/>
        </w:rPr>
      </w:pPr>
    </w:p>
    <w:p w14:paraId="2A4E0B6D" w14:textId="77777777" w:rsidR="000E25F0" w:rsidRPr="000E25F0" w:rsidRDefault="000E25F0" w:rsidP="000E25F0">
      <w:pPr>
        <w:autoSpaceDE w:val="0"/>
        <w:autoSpaceDN w:val="0"/>
        <w:adjustRightInd w:val="0"/>
        <w:spacing w:after="0" w:line="240" w:lineRule="auto"/>
        <w:ind w:firstLine="540"/>
        <w:jc w:val="center"/>
        <w:rPr>
          <w:rFonts w:ascii="Times New Roman" w:eastAsia="Calibri" w:hAnsi="Times New Roman" w:cs="Times New Roman"/>
          <w:b/>
          <w:sz w:val="28"/>
          <w:szCs w:val="28"/>
        </w:rPr>
      </w:pPr>
      <w:r w:rsidRPr="000E25F0">
        <w:rPr>
          <w:rFonts w:ascii="Times New Roman" w:eastAsia="Times New Roman" w:hAnsi="Times New Roman" w:cs="Times New Roman"/>
          <w:b/>
          <w:sz w:val="28"/>
          <w:szCs w:val="28"/>
          <w:lang w:eastAsia="ru-RU"/>
        </w:rPr>
        <w:t xml:space="preserve">Состав общественной комиссии по формированию комфортной городской среды </w:t>
      </w:r>
      <w:r w:rsidRPr="000E25F0">
        <w:rPr>
          <w:rFonts w:ascii="Times New Roman" w:eastAsia="Calibri" w:hAnsi="Times New Roman" w:cs="Times New Roman"/>
          <w:b/>
          <w:sz w:val="28"/>
          <w:szCs w:val="28"/>
        </w:rPr>
        <w:t>на территории Сиверского территориального управления Гатчинского муниципального округа Ленинградской области</w:t>
      </w:r>
    </w:p>
    <w:p w14:paraId="0F192EE4" w14:textId="77777777" w:rsidR="000E25F0" w:rsidRPr="000E25F0" w:rsidRDefault="000E25F0" w:rsidP="000E25F0">
      <w:pPr>
        <w:autoSpaceDE w:val="0"/>
        <w:autoSpaceDN w:val="0"/>
        <w:adjustRightInd w:val="0"/>
        <w:spacing w:after="0" w:line="240" w:lineRule="auto"/>
        <w:ind w:firstLine="540"/>
        <w:jc w:val="center"/>
        <w:rPr>
          <w:rFonts w:ascii="Times New Roman" w:eastAsia="Times New Roman" w:hAnsi="Times New Roman" w:cs="Times New Roman"/>
          <w:b/>
          <w:sz w:val="16"/>
          <w:szCs w:val="16"/>
          <w:lang w:eastAsia="ru-RU"/>
        </w:rPr>
      </w:pPr>
    </w:p>
    <w:tbl>
      <w:tblPr>
        <w:tblW w:w="9781" w:type="dxa"/>
        <w:tblInd w:w="108" w:type="dxa"/>
        <w:tblLook w:val="00A0" w:firstRow="1" w:lastRow="0" w:firstColumn="1" w:lastColumn="0" w:noHBand="0" w:noVBand="0"/>
      </w:tblPr>
      <w:tblGrid>
        <w:gridCol w:w="3261"/>
        <w:gridCol w:w="6520"/>
      </w:tblGrid>
      <w:tr w:rsidR="000E25F0" w:rsidRPr="000E25F0" w14:paraId="46B39A22" w14:textId="77777777" w:rsidTr="000E25F0">
        <w:trPr>
          <w:trHeight w:val="141"/>
        </w:trPr>
        <w:tc>
          <w:tcPr>
            <w:tcW w:w="3261" w:type="dxa"/>
          </w:tcPr>
          <w:p w14:paraId="54288F95" w14:textId="77777777" w:rsidR="000E25F0" w:rsidRPr="000E25F0" w:rsidRDefault="000E25F0" w:rsidP="000E25F0">
            <w:pPr>
              <w:spacing w:after="0" w:line="240" w:lineRule="auto"/>
              <w:rPr>
                <w:rFonts w:ascii="Times New Roman" w:eastAsia="Times New Roman" w:hAnsi="Times New Roman" w:cs="Times New Roman"/>
                <w:sz w:val="28"/>
                <w:szCs w:val="28"/>
                <w:u w:val="single"/>
                <w:lang w:eastAsia="ru-RU"/>
              </w:rPr>
            </w:pPr>
            <w:r w:rsidRPr="000E25F0">
              <w:rPr>
                <w:rFonts w:ascii="Times New Roman" w:eastAsia="Times New Roman" w:hAnsi="Times New Roman" w:cs="Times New Roman"/>
                <w:sz w:val="28"/>
                <w:szCs w:val="28"/>
                <w:u w:val="single"/>
                <w:lang w:eastAsia="ru-RU"/>
              </w:rPr>
              <w:t>Председатель комиссии</w:t>
            </w:r>
          </w:p>
          <w:p w14:paraId="33192E28" w14:textId="77777777" w:rsidR="000E25F0" w:rsidRPr="000E25F0" w:rsidRDefault="000E25F0" w:rsidP="000E25F0">
            <w:pPr>
              <w:spacing w:after="0" w:line="240" w:lineRule="auto"/>
              <w:rPr>
                <w:rFonts w:ascii="Times New Roman" w:eastAsia="Times New Roman" w:hAnsi="Times New Roman" w:cs="Times New Roman"/>
                <w:sz w:val="16"/>
                <w:szCs w:val="16"/>
                <w:lang w:eastAsia="ru-RU"/>
              </w:rPr>
            </w:pPr>
          </w:p>
          <w:p w14:paraId="680C8501" w14:textId="77777777" w:rsidR="000E25F0" w:rsidRPr="000E25F0" w:rsidRDefault="000E25F0" w:rsidP="000E25F0">
            <w:pPr>
              <w:spacing w:after="0" w:line="240" w:lineRule="auto"/>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Семенов П.В.</w:t>
            </w:r>
          </w:p>
        </w:tc>
        <w:tc>
          <w:tcPr>
            <w:tcW w:w="6520" w:type="dxa"/>
          </w:tcPr>
          <w:p w14:paraId="43575459" w14:textId="77777777" w:rsidR="000E25F0" w:rsidRPr="000E25F0" w:rsidRDefault="000E25F0" w:rsidP="000E25F0">
            <w:pPr>
              <w:spacing w:after="0" w:line="240" w:lineRule="auto"/>
              <w:jc w:val="both"/>
              <w:rPr>
                <w:rFonts w:ascii="Times New Roman" w:eastAsia="Times New Roman" w:hAnsi="Times New Roman" w:cs="Times New Roman"/>
                <w:sz w:val="28"/>
                <w:szCs w:val="28"/>
                <w:lang w:eastAsia="ru-RU"/>
              </w:rPr>
            </w:pPr>
          </w:p>
          <w:p w14:paraId="084BC422" w14:textId="77777777" w:rsidR="000E25F0" w:rsidRPr="000E25F0" w:rsidRDefault="000E25F0" w:rsidP="000E25F0">
            <w:pPr>
              <w:spacing w:after="0" w:line="240" w:lineRule="auto"/>
              <w:jc w:val="both"/>
              <w:rPr>
                <w:rFonts w:ascii="Times New Roman" w:eastAsia="Times New Roman" w:hAnsi="Times New Roman" w:cs="Times New Roman"/>
                <w:sz w:val="28"/>
                <w:szCs w:val="28"/>
                <w:lang w:eastAsia="ru-RU"/>
              </w:rPr>
            </w:pPr>
          </w:p>
          <w:p w14:paraId="5DB0121C" w14:textId="77777777" w:rsidR="000E25F0" w:rsidRPr="000E25F0" w:rsidRDefault="000E25F0" w:rsidP="000E25F0">
            <w:pPr>
              <w:spacing w:after="0" w:line="240" w:lineRule="auto"/>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Глава Сиверского территориального управления Гатчинского муниципального округа Ленинградской области</w:t>
            </w:r>
          </w:p>
        </w:tc>
      </w:tr>
      <w:tr w:rsidR="000E25F0" w:rsidRPr="000E25F0" w14:paraId="1F24D6E2" w14:textId="77777777" w:rsidTr="000E25F0">
        <w:trPr>
          <w:trHeight w:val="141"/>
        </w:trPr>
        <w:tc>
          <w:tcPr>
            <w:tcW w:w="3261" w:type="dxa"/>
          </w:tcPr>
          <w:p w14:paraId="732CDBA5" w14:textId="77777777" w:rsidR="000E25F0" w:rsidRPr="000E25F0" w:rsidRDefault="000E25F0" w:rsidP="000E25F0">
            <w:pPr>
              <w:spacing w:after="0" w:line="240" w:lineRule="auto"/>
              <w:rPr>
                <w:rFonts w:ascii="Times New Roman" w:eastAsia="Times New Roman" w:hAnsi="Times New Roman" w:cs="Times New Roman"/>
                <w:bCs/>
                <w:sz w:val="28"/>
                <w:szCs w:val="28"/>
                <w:u w:val="single"/>
                <w:lang w:eastAsia="ru-RU"/>
              </w:rPr>
            </w:pPr>
            <w:r w:rsidRPr="000E25F0">
              <w:rPr>
                <w:rFonts w:ascii="Times New Roman" w:eastAsia="Times New Roman" w:hAnsi="Times New Roman" w:cs="Times New Roman"/>
                <w:bCs/>
                <w:sz w:val="28"/>
                <w:szCs w:val="28"/>
                <w:u w:val="single"/>
                <w:lang w:eastAsia="ru-RU"/>
              </w:rPr>
              <w:t xml:space="preserve">Заместитель председателя комиссии </w:t>
            </w:r>
          </w:p>
          <w:p w14:paraId="1AF34C38" w14:textId="77777777" w:rsidR="000E25F0" w:rsidRPr="000E25F0" w:rsidRDefault="000E25F0" w:rsidP="000E25F0">
            <w:pPr>
              <w:spacing w:after="0" w:line="240" w:lineRule="auto"/>
              <w:rPr>
                <w:rFonts w:ascii="Times New Roman" w:eastAsia="Times New Roman" w:hAnsi="Times New Roman" w:cs="Times New Roman"/>
                <w:bCs/>
                <w:sz w:val="16"/>
                <w:szCs w:val="16"/>
                <w:u w:val="single"/>
                <w:lang w:eastAsia="ru-RU"/>
              </w:rPr>
            </w:pPr>
            <w:r w:rsidRPr="000E25F0">
              <w:rPr>
                <w:rFonts w:ascii="Times New Roman" w:eastAsia="Times New Roman" w:hAnsi="Times New Roman" w:cs="Times New Roman"/>
                <w:bCs/>
                <w:sz w:val="28"/>
                <w:szCs w:val="28"/>
                <w:u w:val="single"/>
                <w:lang w:eastAsia="ru-RU"/>
              </w:rPr>
              <w:t xml:space="preserve"> </w:t>
            </w:r>
          </w:p>
          <w:p w14:paraId="02BFBCD1" w14:textId="77777777" w:rsidR="000E25F0" w:rsidRPr="000E25F0" w:rsidRDefault="000E25F0" w:rsidP="000E25F0">
            <w:pPr>
              <w:spacing w:after="0" w:line="240" w:lineRule="auto"/>
              <w:rPr>
                <w:rFonts w:ascii="Times New Roman" w:eastAsia="Times New Roman" w:hAnsi="Times New Roman" w:cs="Times New Roman"/>
                <w:sz w:val="28"/>
                <w:szCs w:val="28"/>
                <w:lang w:eastAsia="ru-RU"/>
              </w:rPr>
            </w:pPr>
            <w:r w:rsidRPr="000E25F0">
              <w:rPr>
                <w:rFonts w:ascii="Times New Roman" w:eastAsia="Times New Roman" w:hAnsi="Times New Roman" w:cs="Times New Roman"/>
                <w:bCs/>
                <w:sz w:val="28"/>
                <w:szCs w:val="28"/>
                <w:lang w:eastAsia="ru-RU"/>
              </w:rPr>
              <w:t>Бабурина Е.А.</w:t>
            </w:r>
          </w:p>
          <w:p w14:paraId="10BB4172" w14:textId="77777777" w:rsidR="000E25F0" w:rsidRPr="000E25F0" w:rsidRDefault="000E25F0" w:rsidP="000E25F0">
            <w:pPr>
              <w:spacing w:after="0" w:line="240" w:lineRule="auto"/>
              <w:rPr>
                <w:rFonts w:ascii="Times New Roman" w:eastAsia="Times New Roman" w:hAnsi="Times New Roman" w:cs="Times New Roman"/>
                <w:sz w:val="28"/>
                <w:szCs w:val="28"/>
                <w:u w:val="single"/>
                <w:lang w:eastAsia="ru-RU"/>
              </w:rPr>
            </w:pPr>
          </w:p>
          <w:p w14:paraId="7ACA69A3" w14:textId="77777777" w:rsidR="000E25F0" w:rsidRPr="000E25F0" w:rsidRDefault="000E25F0" w:rsidP="000E25F0">
            <w:pPr>
              <w:spacing w:after="0" w:line="240" w:lineRule="auto"/>
              <w:rPr>
                <w:rFonts w:ascii="Times New Roman" w:eastAsia="Times New Roman" w:hAnsi="Times New Roman" w:cs="Times New Roman"/>
                <w:sz w:val="28"/>
                <w:szCs w:val="28"/>
                <w:u w:val="single"/>
                <w:lang w:eastAsia="ru-RU"/>
              </w:rPr>
            </w:pPr>
          </w:p>
        </w:tc>
        <w:tc>
          <w:tcPr>
            <w:tcW w:w="6520" w:type="dxa"/>
          </w:tcPr>
          <w:p w14:paraId="42437E09" w14:textId="77777777" w:rsidR="000E25F0" w:rsidRPr="000E25F0" w:rsidRDefault="000E25F0" w:rsidP="000E25F0">
            <w:pPr>
              <w:spacing w:after="0" w:line="240" w:lineRule="auto"/>
              <w:jc w:val="both"/>
              <w:rPr>
                <w:rFonts w:ascii="Times New Roman" w:eastAsia="Times New Roman" w:hAnsi="Times New Roman" w:cs="Times New Roman"/>
                <w:sz w:val="28"/>
                <w:szCs w:val="28"/>
                <w:lang w:eastAsia="ru-RU"/>
              </w:rPr>
            </w:pPr>
          </w:p>
          <w:p w14:paraId="324707CC" w14:textId="77777777" w:rsidR="000E25F0" w:rsidRPr="000E25F0" w:rsidRDefault="000E25F0" w:rsidP="000E25F0">
            <w:pPr>
              <w:spacing w:after="0" w:line="240" w:lineRule="auto"/>
              <w:jc w:val="both"/>
              <w:rPr>
                <w:rFonts w:ascii="Times New Roman" w:eastAsia="Times New Roman" w:hAnsi="Times New Roman" w:cs="Times New Roman"/>
                <w:sz w:val="28"/>
                <w:szCs w:val="28"/>
                <w:lang w:eastAsia="ru-RU"/>
              </w:rPr>
            </w:pPr>
          </w:p>
          <w:p w14:paraId="6A02DF7E" w14:textId="77777777" w:rsidR="000E25F0" w:rsidRPr="000E25F0" w:rsidRDefault="000E25F0" w:rsidP="000E25F0">
            <w:pPr>
              <w:spacing w:after="0" w:line="240" w:lineRule="auto"/>
              <w:jc w:val="both"/>
              <w:rPr>
                <w:rFonts w:ascii="Times New Roman" w:eastAsia="Times New Roman" w:hAnsi="Times New Roman" w:cs="Times New Roman"/>
                <w:sz w:val="28"/>
                <w:szCs w:val="28"/>
                <w:lang w:eastAsia="ru-RU"/>
              </w:rPr>
            </w:pPr>
          </w:p>
          <w:p w14:paraId="0B44E26F" w14:textId="77777777" w:rsidR="000E25F0" w:rsidRPr="000E25F0" w:rsidRDefault="000E25F0" w:rsidP="000E25F0">
            <w:pPr>
              <w:spacing w:after="0" w:line="240" w:lineRule="auto"/>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Начальник отдела по развитию территории</w:t>
            </w:r>
            <w:r w:rsidRPr="000E25F0">
              <w:rPr>
                <w:rFonts w:ascii="Times New Roman" w:eastAsia="Times New Roman" w:hAnsi="Times New Roman" w:cs="Times New Roman"/>
                <w:sz w:val="24"/>
                <w:szCs w:val="24"/>
                <w:lang w:eastAsia="ru-RU"/>
              </w:rPr>
              <w:t xml:space="preserve"> </w:t>
            </w:r>
            <w:r w:rsidRPr="000E25F0">
              <w:rPr>
                <w:rFonts w:ascii="Times New Roman" w:eastAsia="Times New Roman" w:hAnsi="Times New Roman" w:cs="Times New Roman"/>
                <w:sz w:val="28"/>
                <w:szCs w:val="28"/>
                <w:lang w:eastAsia="ru-RU"/>
              </w:rPr>
              <w:t>Сиверского территориального управления Гатчинского муниципального округа Ленинградской области</w:t>
            </w:r>
          </w:p>
          <w:p w14:paraId="6CAF60E3" w14:textId="77777777" w:rsidR="000E25F0" w:rsidRPr="000E25F0" w:rsidRDefault="000E25F0" w:rsidP="000E25F0">
            <w:pPr>
              <w:spacing w:after="0" w:line="240" w:lineRule="auto"/>
              <w:jc w:val="both"/>
              <w:rPr>
                <w:rFonts w:ascii="Times New Roman" w:eastAsia="Times New Roman" w:hAnsi="Times New Roman" w:cs="Times New Roman"/>
                <w:color w:val="FF0000"/>
                <w:sz w:val="28"/>
                <w:szCs w:val="28"/>
                <w:lang w:eastAsia="ru-RU"/>
              </w:rPr>
            </w:pPr>
          </w:p>
        </w:tc>
      </w:tr>
      <w:tr w:rsidR="000E25F0" w:rsidRPr="000E25F0" w14:paraId="0AD82ABD" w14:textId="77777777" w:rsidTr="000E25F0">
        <w:trPr>
          <w:trHeight w:val="141"/>
        </w:trPr>
        <w:tc>
          <w:tcPr>
            <w:tcW w:w="3261" w:type="dxa"/>
          </w:tcPr>
          <w:p w14:paraId="63545DA9" w14:textId="77777777" w:rsidR="000E25F0" w:rsidRPr="000E25F0" w:rsidRDefault="000E25F0" w:rsidP="000E25F0">
            <w:pPr>
              <w:spacing w:after="0" w:line="240" w:lineRule="auto"/>
              <w:rPr>
                <w:rFonts w:ascii="Times New Roman" w:eastAsia="Times New Roman" w:hAnsi="Times New Roman" w:cs="Times New Roman"/>
                <w:bCs/>
                <w:sz w:val="28"/>
                <w:szCs w:val="28"/>
                <w:u w:val="single"/>
                <w:lang w:eastAsia="ru-RU"/>
              </w:rPr>
            </w:pPr>
            <w:r w:rsidRPr="000E25F0">
              <w:rPr>
                <w:rFonts w:ascii="Times New Roman" w:eastAsia="Times New Roman" w:hAnsi="Times New Roman" w:cs="Times New Roman"/>
                <w:bCs/>
                <w:sz w:val="28"/>
                <w:szCs w:val="28"/>
                <w:u w:val="single"/>
                <w:lang w:eastAsia="ru-RU"/>
              </w:rPr>
              <w:t>Секретарь комиссии</w:t>
            </w:r>
          </w:p>
          <w:p w14:paraId="369A1A20" w14:textId="77777777" w:rsidR="000E25F0" w:rsidRPr="000E25F0" w:rsidRDefault="000E25F0" w:rsidP="000E25F0">
            <w:pPr>
              <w:spacing w:after="0" w:line="240" w:lineRule="auto"/>
              <w:rPr>
                <w:rFonts w:ascii="Times New Roman" w:eastAsia="Times New Roman" w:hAnsi="Times New Roman" w:cs="Times New Roman"/>
                <w:bCs/>
                <w:sz w:val="16"/>
                <w:szCs w:val="16"/>
                <w:u w:val="single"/>
                <w:lang w:eastAsia="ru-RU"/>
              </w:rPr>
            </w:pPr>
          </w:p>
          <w:p w14:paraId="50E90F85" w14:textId="77777777" w:rsidR="000E25F0" w:rsidRPr="000E25F0" w:rsidRDefault="000E25F0" w:rsidP="000E25F0">
            <w:pPr>
              <w:spacing w:after="0" w:line="240" w:lineRule="auto"/>
              <w:rPr>
                <w:rFonts w:ascii="Times New Roman" w:eastAsia="Times New Roman" w:hAnsi="Times New Roman" w:cs="Times New Roman"/>
                <w:bCs/>
                <w:sz w:val="28"/>
                <w:szCs w:val="28"/>
                <w:u w:val="single"/>
                <w:lang w:eastAsia="ru-RU"/>
              </w:rPr>
            </w:pPr>
            <w:r w:rsidRPr="000E25F0">
              <w:rPr>
                <w:rFonts w:ascii="Times New Roman" w:eastAsia="Times New Roman" w:hAnsi="Times New Roman" w:cs="Times New Roman"/>
                <w:bCs/>
                <w:sz w:val="28"/>
                <w:szCs w:val="28"/>
                <w:u w:val="single"/>
                <w:lang w:eastAsia="ru-RU"/>
              </w:rPr>
              <w:t>Калинина Е.В.</w:t>
            </w:r>
          </w:p>
        </w:tc>
        <w:tc>
          <w:tcPr>
            <w:tcW w:w="6520" w:type="dxa"/>
          </w:tcPr>
          <w:p w14:paraId="18054F9D" w14:textId="77777777" w:rsidR="000E25F0" w:rsidRPr="000E25F0" w:rsidRDefault="000E25F0" w:rsidP="000E25F0">
            <w:pPr>
              <w:spacing w:after="0" w:line="240" w:lineRule="auto"/>
              <w:jc w:val="both"/>
              <w:rPr>
                <w:rFonts w:ascii="Times New Roman" w:eastAsia="Times New Roman" w:hAnsi="Times New Roman" w:cs="Times New Roman"/>
                <w:sz w:val="28"/>
                <w:szCs w:val="28"/>
                <w:lang w:eastAsia="ru-RU"/>
              </w:rPr>
            </w:pPr>
          </w:p>
          <w:p w14:paraId="1ECBFBE6" w14:textId="77777777" w:rsidR="000E25F0" w:rsidRPr="000E25F0" w:rsidRDefault="000E25F0" w:rsidP="000E25F0">
            <w:pPr>
              <w:spacing w:after="0" w:line="240" w:lineRule="auto"/>
              <w:jc w:val="both"/>
              <w:rPr>
                <w:rFonts w:ascii="Times New Roman" w:eastAsia="Times New Roman" w:hAnsi="Times New Roman" w:cs="Times New Roman"/>
                <w:sz w:val="28"/>
                <w:szCs w:val="28"/>
                <w:lang w:eastAsia="ru-RU"/>
              </w:rPr>
            </w:pPr>
          </w:p>
          <w:p w14:paraId="128B736F" w14:textId="77777777" w:rsidR="000E25F0" w:rsidRPr="000E25F0" w:rsidRDefault="000E25F0" w:rsidP="000E25F0">
            <w:pPr>
              <w:spacing w:after="0" w:line="240" w:lineRule="auto"/>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Главный специалист отдела по развитию территории Сиверского территориального управления Гатчинского муниципального округа Ленинградской области</w:t>
            </w:r>
          </w:p>
        </w:tc>
      </w:tr>
      <w:tr w:rsidR="000E25F0" w:rsidRPr="000E25F0" w14:paraId="214F3952" w14:textId="77777777" w:rsidTr="000E25F0">
        <w:trPr>
          <w:trHeight w:val="141"/>
        </w:trPr>
        <w:tc>
          <w:tcPr>
            <w:tcW w:w="3261" w:type="dxa"/>
            <w:hideMark/>
          </w:tcPr>
          <w:p w14:paraId="21EC5E18" w14:textId="77777777" w:rsidR="000E25F0" w:rsidRPr="000E25F0" w:rsidRDefault="000E25F0" w:rsidP="000E25F0">
            <w:pPr>
              <w:spacing w:after="0" w:line="240" w:lineRule="auto"/>
              <w:rPr>
                <w:rFonts w:ascii="Times New Roman" w:eastAsia="Times New Roman" w:hAnsi="Times New Roman" w:cs="Times New Roman"/>
                <w:bCs/>
                <w:sz w:val="28"/>
                <w:szCs w:val="28"/>
                <w:u w:val="single"/>
                <w:lang w:eastAsia="ru-RU"/>
              </w:rPr>
            </w:pPr>
            <w:r w:rsidRPr="000E25F0">
              <w:rPr>
                <w:rFonts w:ascii="Times New Roman" w:eastAsia="Times New Roman" w:hAnsi="Times New Roman" w:cs="Times New Roman"/>
                <w:bCs/>
                <w:sz w:val="28"/>
                <w:szCs w:val="28"/>
                <w:u w:val="single"/>
                <w:lang w:eastAsia="ru-RU"/>
              </w:rPr>
              <w:t>Члены комиссии</w:t>
            </w:r>
          </w:p>
        </w:tc>
        <w:tc>
          <w:tcPr>
            <w:tcW w:w="6520" w:type="dxa"/>
          </w:tcPr>
          <w:p w14:paraId="03E27280" w14:textId="77777777" w:rsidR="000E25F0" w:rsidRPr="000E25F0" w:rsidRDefault="000E25F0" w:rsidP="000E25F0">
            <w:pPr>
              <w:spacing w:after="0" w:line="240" w:lineRule="auto"/>
              <w:jc w:val="both"/>
              <w:rPr>
                <w:rFonts w:ascii="Times New Roman" w:eastAsia="Times New Roman" w:hAnsi="Times New Roman" w:cs="Times New Roman"/>
                <w:sz w:val="28"/>
                <w:szCs w:val="28"/>
                <w:lang w:eastAsia="ru-RU"/>
              </w:rPr>
            </w:pPr>
          </w:p>
        </w:tc>
      </w:tr>
      <w:tr w:rsidR="000E25F0" w:rsidRPr="000E25F0" w14:paraId="11E904FF" w14:textId="77777777" w:rsidTr="000E25F0">
        <w:trPr>
          <w:trHeight w:val="141"/>
        </w:trPr>
        <w:tc>
          <w:tcPr>
            <w:tcW w:w="3261" w:type="dxa"/>
            <w:hideMark/>
          </w:tcPr>
          <w:p w14:paraId="7756C7B1" w14:textId="77777777" w:rsidR="000E25F0" w:rsidRPr="000E25F0" w:rsidRDefault="000E25F0" w:rsidP="000E25F0">
            <w:pPr>
              <w:spacing w:after="0" w:line="240" w:lineRule="auto"/>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Дозморова М. Е.</w:t>
            </w:r>
          </w:p>
        </w:tc>
        <w:tc>
          <w:tcPr>
            <w:tcW w:w="6520" w:type="dxa"/>
            <w:hideMark/>
          </w:tcPr>
          <w:p w14:paraId="5737C763" w14:textId="77777777" w:rsidR="000E25F0" w:rsidRPr="000E25F0" w:rsidRDefault="000E25F0" w:rsidP="000E25F0">
            <w:pPr>
              <w:spacing w:after="0" w:line="240" w:lineRule="auto"/>
              <w:jc w:val="both"/>
              <w:rPr>
                <w:rFonts w:ascii="Times New Roman" w:eastAsia="Times New Roman" w:hAnsi="Times New Roman" w:cs="Times New Roman"/>
                <w:color w:val="FF0000"/>
                <w:sz w:val="28"/>
                <w:szCs w:val="28"/>
                <w:lang w:eastAsia="ru-RU"/>
              </w:rPr>
            </w:pPr>
            <w:r w:rsidRPr="000E25F0">
              <w:rPr>
                <w:rFonts w:ascii="Times New Roman" w:eastAsia="Times New Roman" w:hAnsi="Times New Roman" w:cs="Times New Roman"/>
                <w:sz w:val="28"/>
                <w:szCs w:val="28"/>
                <w:lang w:eastAsia="ru-RU"/>
              </w:rPr>
              <w:t>Заместитель главы Сиверского территориального управления Гатчинского муниципального округа Ленинградской области</w:t>
            </w:r>
          </w:p>
        </w:tc>
      </w:tr>
      <w:tr w:rsidR="000E25F0" w:rsidRPr="000E25F0" w14:paraId="53FFAD33" w14:textId="77777777" w:rsidTr="000E25F0">
        <w:trPr>
          <w:trHeight w:val="141"/>
        </w:trPr>
        <w:tc>
          <w:tcPr>
            <w:tcW w:w="3261" w:type="dxa"/>
            <w:hideMark/>
          </w:tcPr>
          <w:p w14:paraId="337170EC" w14:textId="77777777" w:rsidR="000E25F0" w:rsidRPr="000E25F0" w:rsidRDefault="000E25F0" w:rsidP="000E25F0">
            <w:pPr>
              <w:spacing w:after="0" w:line="240" w:lineRule="auto"/>
              <w:rPr>
                <w:rFonts w:ascii="Times New Roman" w:eastAsia="Times New Roman" w:hAnsi="Times New Roman" w:cs="Times New Roman"/>
                <w:sz w:val="28"/>
                <w:szCs w:val="28"/>
                <w:highlight w:val="yellow"/>
                <w:lang w:eastAsia="ru-RU"/>
              </w:rPr>
            </w:pPr>
            <w:r w:rsidRPr="000E25F0">
              <w:rPr>
                <w:rFonts w:ascii="Times New Roman" w:eastAsia="Times New Roman" w:hAnsi="Times New Roman" w:cs="Times New Roman"/>
                <w:sz w:val="28"/>
                <w:szCs w:val="28"/>
                <w:lang w:eastAsia="ru-RU"/>
              </w:rPr>
              <w:t xml:space="preserve">Воропаева О.А. </w:t>
            </w:r>
          </w:p>
        </w:tc>
        <w:tc>
          <w:tcPr>
            <w:tcW w:w="6520" w:type="dxa"/>
            <w:hideMark/>
          </w:tcPr>
          <w:p w14:paraId="2205CFC0" w14:textId="77777777" w:rsidR="000E25F0" w:rsidRPr="000E25F0" w:rsidRDefault="000E25F0" w:rsidP="000E25F0">
            <w:pPr>
              <w:spacing w:after="0" w:line="240" w:lineRule="auto"/>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Депутат совета депутатов Гатчинского муниципального округа Ленинградской области (по согласованию)</w:t>
            </w:r>
          </w:p>
        </w:tc>
      </w:tr>
      <w:tr w:rsidR="000E25F0" w:rsidRPr="000E25F0" w14:paraId="0F66FB5F" w14:textId="77777777" w:rsidTr="000E25F0">
        <w:trPr>
          <w:trHeight w:val="141"/>
        </w:trPr>
        <w:tc>
          <w:tcPr>
            <w:tcW w:w="3261" w:type="dxa"/>
            <w:hideMark/>
          </w:tcPr>
          <w:p w14:paraId="12A45D10" w14:textId="77777777" w:rsidR="000E25F0" w:rsidRPr="000E25F0" w:rsidRDefault="000E25F0" w:rsidP="000E25F0">
            <w:pPr>
              <w:spacing w:after="0" w:line="240" w:lineRule="auto"/>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Хачатрян А.Ф.</w:t>
            </w:r>
          </w:p>
        </w:tc>
        <w:tc>
          <w:tcPr>
            <w:tcW w:w="6520" w:type="dxa"/>
            <w:hideMark/>
          </w:tcPr>
          <w:p w14:paraId="4692F8FE" w14:textId="77777777" w:rsidR="000E25F0" w:rsidRPr="000E25F0" w:rsidRDefault="000E25F0" w:rsidP="000E25F0">
            <w:pPr>
              <w:spacing w:after="0" w:line="240" w:lineRule="auto"/>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Депутат совета депутатов Гатчинского муниципального округа Ленинградской области (по согласованию)</w:t>
            </w:r>
          </w:p>
        </w:tc>
      </w:tr>
      <w:tr w:rsidR="000E25F0" w:rsidRPr="000E25F0" w14:paraId="0DE9BBFF" w14:textId="77777777" w:rsidTr="000E25F0">
        <w:trPr>
          <w:trHeight w:val="141"/>
        </w:trPr>
        <w:tc>
          <w:tcPr>
            <w:tcW w:w="3261" w:type="dxa"/>
            <w:hideMark/>
          </w:tcPr>
          <w:p w14:paraId="7CC62FD8" w14:textId="77777777" w:rsidR="000E25F0" w:rsidRPr="000E25F0" w:rsidRDefault="000E25F0" w:rsidP="000E25F0">
            <w:pPr>
              <w:spacing w:after="0" w:line="240" w:lineRule="auto"/>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Федоренкова О.Ю.</w:t>
            </w:r>
          </w:p>
        </w:tc>
        <w:tc>
          <w:tcPr>
            <w:tcW w:w="6520" w:type="dxa"/>
            <w:hideMark/>
          </w:tcPr>
          <w:p w14:paraId="5A26647B" w14:textId="77777777" w:rsidR="000E25F0" w:rsidRPr="000E25F0" w:rsidRDefault="000E25F0" w:rsidP="000E25F0">
            <w:pPr>
              <w:spacing w:after="0" w:line="240" w:lineRule="auto"/>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Депутат совета депутатов Гатчинского муниципального округа Ленинградской области (по согласованию)</w:t>
            </w:r>
          </w:p>
        </w:tc>
      </w:tr>
      <w:tr w:rsidR="000E25F0" w:rsidRPr="000E25F0" w14:paraId="51AB8F61" w14:textId="77777777" w:rsidTr="000E25F0">
        <w:trPr>
          <w:trHeight w:val="533"/>
        </w:trPr>
        <w:tc>
          <w:tcPr>
            <w:tcW w:w="3261" w:type="dxa"/>
            <w:hideMark/>
          </w:tcPr>
          <w:p w14:paraId="5ADDDC09" w14:textId="77777777" w:rsidR="000E25F0" w:rsidRPr="000E25F0" w:rsidRDefault="000E25F0" w:rsidP="000E25F0">
            <w:pPr>
              <w:spacing w:after="0" w:line="240" w:lineRule="auto"/>
              <w:rPr>
                <w:rFonts w:ascii="Times New Roman" w:eastAsia="Times New Roman" w:hAnsi="Times New Roman" w:cs="Times New Roman"/>
                <w:sz w:val="28"/>
                <w:szCs w:val="28"/>
                <w:lang w:eastAsia="ru-RU"/>
              </w:rPr>
            </w:pPr>
            <w:proofErr w:type="spellStart"/>
            <w:r w:rsidRPr="000E25F0">
              <w:rPr>
                <w:rFonts w:ascii="Times New Roman" w:eastAsia="Times New Roman" w:hAnsi="Times New Roman" w:cs="Times New Roman"/>
                <w:sz w:val="28"/>
                <w:szCs w:val="28"/>
                <w:lang w:eastAsia="ru-RU"/>
              </w:rPr>
              <w:t>Испирян</w:t>
            </w:r>
            <w:proofErr w:type="spellEnd"/>
            <w:r w:rsidRPr="000E25F0">
              <w:rPr>
                <w:rFonts w:ascii="Times New Roman" w:eastAsia="Times New Roman" w:hAnsi="Times New Roman" w:cs="Times New Roman"/>
                <w:sz w:val="28"/>
                <w:szCs w:val="28"/>
                <w:lang w:eastAsia="ru-RU"/>
              </w:rPr>
              <w:t xml:space="preserve"> Х.К. </w:t>
            </w:r>
          </w:p>
        </w:tc>
        <w:tc>
          <w:tcPr>
            <w:tcW w:w="6520" w:type="dxa"/>
            <w:hideMark/>
          </w:tcPr>
          <w:p w14:paraId="0C4F1A2B" w14:textId="77777777" w:rsidR="000E25F0" w:rsidRPr="000E25F0" w:rsidRDefault="000E25F0" w:rsidP="000E25F0">
            <w:pPr>
              <w:spacing w:after="0" w:line="240" w:lineRule="auto"/>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Представитель Союза предпринимателей (по согласованию)</w:t>
            </w:r>
          </w:p>
        </w:tc>
      </w:tr>
      <w:tr w:rsidR="000E25F0" w:rsidRPr="000E25F0" w14:paraId="5E797234" w14:textId="77777777" w:rsidTr="000E25F0">
        <w:trPr>
          <w:trHeight w:val="359"/>
        </w:trPr>
        <w:tc>
          <w:tcPr>
            <w:tcW w:w="3261" w:type="dxa"/>
            <w:hideMark/>
          </w:tcPr>
          <w:p w14:paraId="3DA85913" w14:textId="77777777" w:rsidR="000E25F0" w:rsidRPr="000E25F0" w:rsidRDefault="000E25F0" w:rsidP="000E25F0">
            <w:pPr>
              <w:spacing w:after="0" w:line="240" w:lineRule="auto"/>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Миронова Т.А.</w:t>
            </w:r>
          </w:p>
        </w:tc>
        <w:tc>
          <w:tcPr>
            <w:tcW w:w="6520" w:type="dxa"/>
            <w:hideMark/>
          </w:tcPr>
          <w:p w14:paraId="7E6E09C3" w14:textId="77777777" w:rsidR="000E25F0" w:rsidRPr="000E25F0" w:rsidRDefault="000E25F0" w:rsidP="000E25F0">
            <w:pPr>
              <w:spacing w:after="0" w:line="240" w:lineRule="auto"/>
              <w:jc w:val="both"/>
              <w:rPr>
                <w:rFonts w:ascii="Times New Roman" w:eastAsia="Times New Roman" w:hAnsi="Times New Roman" w:cs="Times New Roman"/>
                <w:sz w:val="28"/>
                <w:szCs w:val="28"/>
                <w:lang w:eastAsia="ru-RU"/>
              </w:rPr>
            </w:pPr>
            <w:r w:rsidRPr="000E25F0">
              <w:rPr>
                <w:rFonts w:ascii="Times New Roman" w:eastAsia="Times New Roman" w:hAnsi="Times New Roman" w:cs="Times New Roman"/>
                <w:sz w:val="28"/>
                <w:szCs w:val="28"/>
                <w:lang w:eastAsia="ru-RU"/>
              </w:rPr>
              <w:t>Председатель Совета ветеранов (по согласованию)</w:t>
            </w:r>
          </w:p>
        </w:tc>
      </w:tr>
      <w:tr w:rsidR="000E25F0" w:rsidRPr="000E25F0" w14:paraId="654333AB" w14:textId="77777777" w:rsidTr="000E25F0">
        <w:trPr>
          <w:trHeight w:val="440"/>
        </w:trPr>
        <w:tc>
          <w:tcPr>
            <w:tcW w:w="3261" w:type="dxa"/>
            <w:hideMark/>
          </w:tcPr>
          <w:p w14:paraId="741F122C" w14:textId="77777777" w:rsidR="000E25F0" w:rsidRPr="000E25F0" w:rsidRDefault="000E25F0" w:rsidP="000E25F0">
            <w:pPr>
              <w:spacing w:after="0" w:line="240" w:lineRule="auto"/>
              <w:rPr>
                <w:rFonts w:ascii="Times New Roman" w:eastAsia="Times New Roman" w:hAnsi="Times New Roman" w:cs="Times New Roman"/>
                <w:sz w:val="28"/>
                <w:szCs w:val="28"/>
                <w:lang w:eastAsia="ru-RU"/>
              </w:rPr>
            </w:pPr>
            <w:proofErr w:type="spellStart"/>
            <w:r w:rsidRPr="000E25F0">
              <w:rPr>
                <w:rFonts w:ascii="Times New Roman" w:eastAsia="Times New Roman" w:hAnsi="Times New Roman" w:cs="Times New Roman"/>
                <w:sz w:val="28"/>
                <w:szCs w:val="28"/>
                <w:lang w:eastAsia="ru-RU"/>
              </w:rPr>
              <w:lastRenderedPageBreak/>
              <w:t>Зелепуга</w:t>
            </w:r>
            <w:proofErr w:type="spellEnd"/>
            <w:r w:rsidRPr="000E25F0">
              <w:rPr>
                <w:rFonts w:ascii="Times New Roman" w:eastAsia="Times New Roman" w:hAnsi="Times New Roman" w:cs="Times New Roman"/>
                <w:sz w:val="28"/>
                <w:szCs w:val="28"/>
                <w:lang w:eastAsia="ru-RU"/>
              </w:rPr>
              <w:t xml:space="preserve"> Б.И.</w:t>
            </w:r>
          </w:p>
        </w:tc>
        <w:tc>
          <w:tcPr>
            <w:tcW w:w="6520" w:type="dxa"/>
            <w:hideMark/>
          </w:tcPr>
          <w:p w14:paraId="670927A8" w14:textId="77777777" w:rsidR="000E25F0" w:rsidRPr="000E25F0" w:rsidRDefault="000E25F0" w:rsidP="000E25F0">
            <w:pPr>
              <w:spacing w:after="0" w:line="240" w:lineRule="auto"/>
              <w:jc w:val="both"/>
              <w:rPr>
                <w:rFonts w:ascii="Times New Roman" w:eastAsia="Times New Roman" w:hAnsi="Times New Roman" w:cs="Times New Roman"/>
                <w:color w:val="FF0000"/>
                <w:sz w:val="28"/>
                <w:szCs w:val="28"/>
                <w:lang w:eastAsia="ru-RU"/>
              </w:rPr>
            </w:pPr>
            <w:r w:rsidRPr="000E25F0">
              <w:rPr>
                <w:rFonts w:ascii="Times New Roman" w:eastAsia="Times New Roman" w:hAnsi="Times New Roman" w:cs="Times New Roman"/>
                <w:sz w:val="28"/>
                <w:szCs w:val="28"/>
                <w:lang w:eastAsia="ru-RU"/>
              </w:rPr>
              <w:t>Представитель Совета молодежи (по согласованию)</w:t>
            </w:r>
          </w:p>
        </w:tc>
      </w:tr>
    </w:tbl>
    <w:p w14:paraId="5E220694" w14:textId="77777777" w:rsidR="000E25F0" w:rsidRPr="000E25F0" w:rsidRDefault="000E25F0" w:rsidP="000E25F0">
      <w:pPr>
        <w:widowControl w:val="0"/>
        <w:autoSpaceDE w:val="0"/>
        <w:autoSpaceDN w:val="0"/>
        <w:spacing w:after="100" w:afterAutospacing="1" w:line="240" w:lineRule="auto"/>
        <w:rPr>
          <w:rFonts w:ascii="Times New Roman" w:eastAsia="Times New Roman" w:hAnsi="Times New Roman" w:cs="Calibri"/>
          <w:sz w:val="28"/>
          <w:szCs w:val="28"/>
          <w:lang w:eastAsia="ru-RU"/>
        </w:rPr>
      </w:pPr>
    </w:p>
    <w:sectPr w:rsidR="000E25F0" w:rsidRPr="000E25F0"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82F82"/>
    <w:multiLevelType w:val="multilevel"/>
    <w:tmpl w:val="7D2C9666"/>
    <w:lvl w:ilvl="0">
      <w:start w:val="1"/>
      <w:numFmt w:val="decimal"/>
      <w:lvlText w:val="%1."/>
      <w:lvlJc w:val="left"/>
      <w:pPr>
        <w:ind w:left="450" w:hanging="450"/>
      </w:pPr>
      <w:rPr>
        <w:color w:val="auto"/>
      </w:rPr>
    </w:lvl>
    <w:lvl w:ilvl="1">
      <w:start w:val="1"/>
      <w:numFmt w:val="decimal"/>
      <w:lvlText w:val="%1.%2."/>
      <w:lvlJc w:val="left"/>
      <w:pPr>
        <w:ind w:left="1429" w:hanging="720"/>
      </w:pPr>
      <w:rPr>
        <w:color w:val="auto"/>
      </w:rPr>
    </w:lvl>
    <w:lvl w:ilvl="2">
      <w:start w:val="1"/>
      <w:numFmt w:val="decimal"/>
      <w:lvlText w:val="%1.%2.%3."/>
      <w:lvlJc w:val="left"/>
      <w:pPr>
        <w:ind w:left="2138" w:hanging="720"/>
      </w:pPr>
      <w:rPr>
        <w:color w:val="auto"/>
      </w:rPr>
    </w:lvl>
    <w:lvl w:ilvl="3">
      <w:start w:val="1"/>
      <w:numFmt w:val="decimal"/>
      <w:lvlText w:val="%1.%2.%3.%4."/>
      <w:lvlJc w:val="left"/>
      <w:pPr>
        <w:ind w:left="3207" w:hanging="1080"/>
      </w:pPr>
      <w:rPr>
        <w:color w:val="auto"/>
      </w:rPr>
    </w:lvl>
    <w:lvl w:ilvl="4">
      <w:start w:val="1"/>
      <w:numFmt w:val="decimal"/>
      <w:lvlText w:val="%1.%2.%3.%4.%5."/>
      <w:lvlJc w:val="left"/>
      <w:pPr>
        <w:ind w:left="3916" w:hanging="1080"/>
      </w:pPr>
      <w:rPr>
        <w:color w:val="auto"/>
      </w:rPr>
    </w:lvl>
    <w:lvl w:ilvl="5">
      <w:start w:val="1"/>
      <w:numFmt w:val="decimal"/>
      <w:lvlText w:val="%1.%2.%3.%4.%5.%6."/>
      <w:lvlJc w:val="left"/>
      <w:pPr>
        <w:ind w:left="4985" w:hanging="1440"/>
      </w:pPr>
      <w:rPr>
        <w:color w:val="auto"/>
      </w:rPr>
    </w:lvl>
    <w:lvl w:ilvl="6">
      <w:start w:val="1"/>
      <w:numFmt w:val="decimal"/>
      <w:lvlText w:val="%1.%2.%3.%4.%5.%6.%7."/>
      <w:lvlJc w:val="left"/>
      <w:pPr>
        <w:ind w:left="6054" w:hanging="1800"/>
      </w:pPr>
      <w:rPr>
        <w:color w:val="auto"/>
      </w:rPr>
    </w:lvl>
    <w:lvl w:ilvl="7">
      <w:start w:val="1"/>
      <w:numFmt w:val="decimal"/>
      <w:lvlText w:val="%1.%2.%3.%4.%5.%6.%7.%8."/>
      <w:lvlJc w:val="left"/>
      <w:pPr>
        <w:ind w:left="6763" w:hanging="1800"/>
      </w:pPr>
      <w:rPr>
        <w:color w:val="auto"/>
      </w:rPr>
    </w:lvl>
    <w:lvl w:ilvl="8">
      <w:start w:val="1"/>
      <w:numFmt w:val="decimal"/>
      <w:lvlText w:val="%1.%2.%3.%4.%5.%6.%7.%8.%9."/>
      <w:lvlJc w:val="left"/>
      <w:pPr>
        <w:ind w:left="7832" w:hanging="2160"/>
      </w:pPr>
      <w:rPr>
        <w:color w:val="auto"/>
      </w:rPr>
    </w:lvl>
  </w:abstractNum>
  <w:num w:numId="1" w16cid:durableId="747847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0E25F0"/>
    <w:rsid w:val="0037430D"/>
    <w:rsid w:val="00791485"/>
    <w:rsid w:val="00883CA0"/>
    <w:rsid w:val="0096086D"/>
    <w:rsid w:val="0098363E"/>
    <w:rsid w:val="00AD093D"/>
    <w:rsid w:val="00C73573"/>
    <w:rsid w:val="00C866F0"/>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table" w:customStyle="1" w:styleId="10">
    <w:name w:val="Сетка таблицы1"/>
    <w:basedOn w:val="a1"/>
    <w:next w:val="a4"/>
    <w:uiPriority w:val="59"/>
    <w:rsid w:val="000E25F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4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57344789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1723</Words>
  <Characters>9824</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2025-03-17T09:18:00Z</dcterms:created>
  <dcterms:modified xsi:type="dcterms:W3CDTF">2025-03-17T09:18:00Z</dcterms:modified>
</cp:coreProperties>
</file>